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18CB" w14:textId="77777777" w:rsidR="00C22376" w:rsidRPr="00A45191" w:rsidRDefault="00C22376" w:rsidP="00C22376">
      <w:pPr>
        <w:rPr>
          <w:rFonts w:ascii="Times New Roman" w:hAnsi="Times New Roman"/>
          <w:color w:val="31849B" w:themeColor="accent5" w:themeShade="BF"/>
          <w:lang w:val="tr-TR"/>
        </w:rPr>
      </w:pPr>
    </w:p>
    <w:p w14:paraId="7507158F" w14:textId="77777777" w:rsidR="00C22376" w:rsidRPr="00A45191" w:rsidRDefault="00C22376" w:rsidP="00C22376">
      <w:pPr>
        <w:rPr>
          <w:rFonts w:ascii="Times New Roman" w:hAnsi="Times New Roman"/>
          <w:color w:val="31849B" w:themeColor="accent5" w:themeShade="BF"/>
          <w:lang w:val="tr-TR"/>
        </w:rPr>
      </w:pPr>
    </w:p>
    <w:p w14:paraId="2BD3173F" w14:textId="77777777" w:rsidR="00C22376" w:rsidRPr="00A45191" w:rsidRDefault="00C22376" w:rsidP="00C22376">
      <w:pPr>
        <w:rPr>
          <w:rFonts w:ascii="Times New Roman" w:hAnsi="Times New Roman"/>
          <w:color w:val="31849B" w:themeColor="accent5" w:themeShade="BF"/>
          <w:lang w:val="tr-TR"/>
        </w:rPr>
      </w:pPr>
    </w:p>
    <w:p w14:paraId="5C2F8EF2" w14:textId="77777777" w:rsidR="00C22376" w:rsidRPr="00A45191" w:rsidRDefault="00C22376" w:rsidP="00C22376">
      <w:pPr>
        <w:rPr>
          <w:rFonts w:ascii="Times New Roman" w:hAnsi="Times New Roman"/>
          <w:color w:val="31849B" w:themeColor="accent5" w:themeShade="BF"/>
          <w:lang w:val="tr-TR"/>
        </w:rPr>
      </w:pPr>
    </w:p>
    <w:p w14:paraId="278BC98F" w14:textId="39697A56" w:rsidR="00C22376" w:rsidRPr="00A45191" w:rsidRDefault="00C22376" w:rsidP="00C22376">
      <w:pPr>
        <w:rPr>
          <w:rFonts w:ascii="Times New Roman" w:hAnsi="Times New Roman"/>
          <w:color w:val="31849B" w:themeColor="accent5" w:themeShade="BF"/>
          <w:lang w:val="tr-TR"/>
        </w:rPr>
      </w:pPr>
    </w:p>
    <w:p w14:paraId="38C03F27" w14:textId="77777777" w:rsidR="00C22376" w:rsidRPr="00A45191" w:rsidRDefault="00C22376" w:rsidP="00C22376">
      <w:pPr>
        <w:rPr>
          <w:rFonts w:ascii="Times New Roman" w:hAnsi="Times New Roman"/>
          <w:color w:val="31849B" w:themeColor="accent5" w:themeShade="BF"/>
          <w:lang w:val="tr-TR"/>
        </w:rPr>
      </w:pPr>
    </w:p>
    <w:p w14:paraId="42438A98" w14:textId="77777777" w:rsidR="00C22376" w:rsidRPr="00A45191" w:rsidRDefault="00C22376" w:rsidP="00C22376">
      <w:pPr>
        <w:rPr>
          <w:rFonts w:ascii="Times New Roman" w:hAnsi="Times New Roman"/>
          <w:color w:val="31849B" w:themeColor="accent5" w:themeShade="BF"/>
          <w:sz w:val="60"/>
          <w:szCs w:val="60"/>
          <w:lang w:val="tr-TR"/>
        </w:rPr>
      </w:pPr>
    </w:p>
    <w:p w14:paraId="3428B160" w14:textId="4B9201D4" w:rsidR="00C22376" w:rsidRDefault="003F7E95" w:rsidP="00C22376">
      <w:pPr>
        <w:jc w:val="center"/>
        <w:rPr>
          <w:rFonts w:ascii="Times New Roman" w:hAnsi="Times New Roman"/>
          <w:color w:val="31849B" w:themeColor="accent5" w:themeShade="BF"/>
          <w:sz w:val="52"/>
          <w:szCs w:val="52"/>
          <w:lang w:val="tr-TR"/>
        </w:rPr>
      </w:pPr>
      <w:r>
        <w:fldChar w:fldCharType="begin"/>
      </w:r>
      <w:r>
        <w:instrText xml:space="preserve"> INCLUDEPICTURE "/var/folders/jt/8j_cmh4545xc3xbyqc4ljkvc0000gn/T/com.microsoft.Word/WebArchiveCopyPasteTempFiles/mekra_logo.jpg" \* MERGEFORMATINET </w:instrText>
      </w:r>
      <w:r>
        <w:fldChar w:fldCharType="separate"/>
      </w:r>
      <w:r>
        <w:rPr>
          <w:noProof/>
          <w:lang w:val="tr-TR" w:eastAsia="tr-TR"/>
        </w:rPr>
        <w:drawing>
          <wp:inline distT="0" distB="0" distL="0" distR="0" wp14:anchorId="3B5CFC74" wp14:editId="794DD131">
            <wp:extent cx="1753235" cy="8064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35" cy="806450"/>
                    </a:xfrm>
                    <a:prstGeom prst="rect">
                      <a:avLst/>
                    </a:prstGeom>
                    <a:noFill/>
                    <a:ln>
                      <a:noFill/>
                    </a:ln>
                  </pic:spPr>
                </pic:pic>
              </a:graphicData>
            </a:graphic>
          </wp:inline>
        </w:drawing>
      </w:r>
      <w:r>
        <w:fldChar w:fldCharType="end"/>
      </w:r>
    </w:p>
    <w:p w14:paraId="10553FA4" w14:textId="77777777" w:rsidR="00C22376" w:rsidRDefault="00C22376" w:rsidP="00C22376">
      <w:pPr>
        <w:jc w:val="center"/>
        <w:rPr>
          <w:rFonts w:ascii="Times New Roman" w:hAnsi="Times New Roman"/>
          <w:color w:val="31849B" w:themeColor="accent5" w:themeShade="BF"/>
          <w:sz w:val="52"/>
          <w:szCs w:val="52"/>
          <w:lang w:val="tr-TR"/>
        </w:rPr>
      </w:pPr>
    </w:p>
    <w:p w14:paraId="182986A5" w14:textId="79349DB1" w:rsidR="00FD08E8" w:rsidRPr="003F7E95" w:rsidRDefault="003F7E95" w:rsidP="00FD08E8">
      <w:pPr>
        <w:jc w:val="center"/>
        <w:rPr>
          <w:rFonts w:ascii="Times New Roman" w:eastAsia="Times New Roman" w:hAnsi="Times New Roman"/>
          <w:color w:val="365F91" w:themeColor="accent1" w:themeShade="BF"/>
          <w:sz w:val="52"/>
          <w:szCs w:val="52"/>
          <w:lang w:val="tr-TR" w:eastAsia="tr-TR"/>
        </w:rPr>
      </w:pPr>
      <w:r w:rsidRPr="003F7E95">
        <w:rPr>
          <w:rFonts w:ascii="Times New Roman" w:eastAsia="Times New Roman" w:hAnsi="Times New Roman"/>
          <w:color w:val="365F91" w:themeColor="accent1" w:themeShade="BF"/>
          <w:sz w:val="52"/>
          <w:szCs w:val="52"/>
          <w:lang w:val="tr-TR" w:eastAsia="tr-TR"/>
        </w:rPr>
        <w:t xml:space="preserve">Mekra Lang Otomotiv Yan Sanayi </w:t>
      </w:r>
    </w:p>
    <w:p w14:paraId="0C1F2875" w14:textId="05FFF0FF" w:rsidR="00C22376" w:rsidRPr="003F7E95" w:rsidRDefault="00C22376" w:rsidP="00C22376">
      <w:pPr>
        <w:jc w:val="center"/>
        <w:rPr>
          <w:rFonts w:ascii="Times New Roman" w:eastAsia="Times New Roman" w:hAnsi="Times New Roman"/>
          <w:color w:val="365F91" w:themeColor="accent1" w:themeShade="BF"/>
          <w:sz w:val="52"/>
          <w:szCs w:val="52"/>
          <w:lang w:val="tr-TR" w:eastAsia="tr-TR"/>
        </w:rPr>
      </w:pPr>
      <w:r w:rsidRPr="003F7E95">
        <w:rPr>
          <w:rFonts w:ascii="Times New Roman" w:eastAsia="Times New Roman" w:hAnsi="Times New Roman"/>
          <w:color w:val="365F91" w:themeColor="accent1" w:themeShade="BF"/>
          <w:sz w:val="52"/>
          <w:szCs w:val="52"/>
          <w:lang w:val="tr-TR" w:eastAsia="tr-TR"/>
        </w:rPr>
        <w:t>Anonim Şirketi</w:t>
      </w:r>
    </w:p>
    <w:p w14:paraId="225FD30B" w14:textId="77777777" w:rsidR="00C22376" w:rsidRPr="003F7E95" w:rsidRDefault="00C22376" w:rsidP="00C22376">
      <w:pPr>
        <w:jc w:val="center"/>
        <w:rPr>
          <w:rFonts w:ascii="Times New Roman" w:eastAsia="Times New Roman" w:hAnsi="Times New Roman"/>
          <w:color w:val="365F91" w:themeColor="accent1" w:themeShade="BF"/>
          <w:sz w:val="52"/>
          <w:szCs w:val="52"/>
          <w:lang w:val="tr-TR" w:eastAsia="tr-TR"/>
        </w:rPr>
      </w:pPr>
    </w:p>
    <w:p w14:paraId="4E898E72" w14:textId="77777777" w:rsidR="00C22376" w:rsidRPr="003F7E95" w:rsidRDefault="00C22376" w:rsidP="00C22376">
      <w:pPr>
        <w:jc w:val="center"/>
        <w:rPr>
          <w:rFonts w:ascii="Times New Roman" w:eastAsia="Times New Roman" w:hAnsi="Times New Roman"/>
          <w:color w:val="365F91" w:themeColor="accent1" w:themeShade="BF"/>
          <w:sz w:val="52"/>
          <w:szCs w:val="52"/>
          <w:lang w:val="tr-TR" w:eastAsia="tr-TR"/>
        </w:rPr>
      </w:pPr>
      <w:r w:rsidRPr="003F7E95">
        <w:rPr>
          <w:rFonts w:ascii="Times New Roman" w:eastAsia="Times New Roman" w:hAnsi="Times New Roman"/>
          <w:color w:val="365F91" w:themeColor="accent1" w:themeShade="BF"/>
          <w:sz w:val="52"/>
          <w:szCs w:val="52"/>
          <w:lang w:val="tr-TR" w:eastAsia="tr-TR"/>
        </w:rPr>
        <w:t xml:space="preserve">Çalışan Kişisel Verilerinin </w:t>
      </w:r>
    </w:p>
    <w:p w14:paraId="51300BDC" w14:textId="142AF1C3" w:rsidR="00C22376" w:rsidRPr="003F7E95" w:rsidRDefault="00C22376" w:rsidP="00C22376">
      <w:pPr>
        <w:jc w:val="center"/>
        <w:rPr>
          <w:rFonts w:ascii="Times New Roman" w:eastAsia="Times New Roman" w:hAnsi="Times New Roman"/>
          <w:color w:val="365F91" w:themeColor="accent1" w:themeShade="BF"/>
          <w:sz w:val="52"/>
          <w:szCs w:val="52"/>
          <w:lang w:val="tr-TR" w:eastAsia="tr-TR"/>
        </w:rPr>
      </w:pPr>
      <w:r w:rsidRPr="003F7E95">
        <w:rPr>
          <w:rFonts w:ascii="Times New Roman" w:eastAsia="Times New Roman" w:hAnsi="Times New Roman"/>
          <w:color w:val="365F91" w:themeColor="accent1" w:themeShade="BF"/>
          <w:sz w:val="52"/>
          <w:szCs w:val="52"/>
          <w:lang w:val="tr-TR" w:eastAsia="tr-TR"/>
        </w:rPr>
        <w:t>Korunması ve İşlenmesi Politikası</w:t>
      </w:r>
    </w:p>
    <w:p w14:paraId="3B43DFF9" w14:textId="77777777" w:rsidR="00C22376" w:rsidRPr="00B62F70" w:rsidRDefault="00C22376" w:rsidP="00C22376">
      <w:pPr>
        <w:jc w:val="center"/>
        <w:rPr>
          <w:rFonts w:ascii="Times New Roman" w:hAnsi="Times New Roman"/>
          <w:lang w:val="tr-TR"/>
        </w:rPr>
      </w:pPr>
      <w:r w:rsidRPr="00B62F70">
        <w:rPr>
          <w:rFonts w:ascii="Times New Roman" w:hAnsi="Times New Roman"/>
          <w:lang w:val="tr-TR"/>
        </w:rPr>
        <w:t>Versiyon 1</w:t>
      </w:r>
    </w:p>
    <w:p w14:paraId="35F42042" w14:textId="77777777" w:rsidR="00C22376" w:rsidRPr="00A45191" w:rsidRDefault="00C22376" w:rsidP="00C22376">
      <w:pPr>
        <w:rPr>
          <w:rFonts w:ascii="Times New Roman" w:hAnsi="Times New Roman"/>
          <w:lang w:val="tr-TR"/>
        </w:rPr>
      </w:pPr>
    </w:p>
    <w:p w14:paraId="718664C8" w14:textId="77777777" w:rsidR="00C22376" w:rsidRPr="00A45191" w:rsidRDefault="00C22376" w:rsidP="00C22376">
      <w:pPr>
        <w:rPr>
          <w:rFonts w:ascii="Times New Roman" w:hAnsi="Times New Roman"/>
          <w:lang w:val="tr-TR"/>
        </w:rPr>
      </w:pPr>
    </w:p>
    <w:p w14:paraId="4BD54092" w14:textId="77777777" w:rsidR="00C22376" w:rsidRPr="00A45191" w:rsidRDefault="00C22376" w:rsidP="00C22376">
      <w:pPr>
        <w:rPr>
          <w:rFonts w:ascii="Times New Roman" w:hAnsi="Times New Roman"/>
          <w:lang w:val="tr-TR"/>
        </w:rPr>
      </w:pPr>
    </w:p>
    <w:p w14:paraId="4F1AFAE1" w14:textId="77777777" w:rsidR="00C22376" w:rsidRPr="00A45191" w:rsidRDefault="00C22376" w:rsidP="00C22376">
      <w:pPr>
        <w:rPr>
          <w:rFonts w:ascii="Times New Roman" w:hAnsi="Times New Roman"/>
          <w:lang w:val="tr-TR"/>
        </w:rPr>
      </w:pPr>
    </w:p>
    <w:p w14:paraId="59175B69" w14:textId="77777777" w:rsidR="00C22376" w:rsidRPr="00A45191" w:rsidRDefault="00C22376" w:rsidP="00C22376">
      <w:pPr>
        <w:rPr>
          <w:rFonts w:ascii="Times New Roman" w:hAnsi="Times New Roman"/>
          <w:lang w:val="tr-TR"/>
        </w:rPr>
      </w:pPr>
    </w:p>
    <w:p w14:paraId="701AA488" w14:textId="77777777" w:rsidR="00C22376" w:rsidRPr="00A45191" w:rsidRDefault="00C22376" w:rsidP="00C22376">
      <w:pPr>
        <w:rPr>
          <w:rFonts w:ascii="Times New Roman" w:hAnsi="Times New Roman"/>
          <w:lang w:val="tr-TR"/>
        </w:rPr>
      </w:pPr>
    </w:p>
    <w:p w14:paraId="4926E9FF" w14:textId="77777777" w:rsidR="00C22376" w:rsidRPr="00A45191" w:rsidRDefault="00C22376" w:rsidP="00C22376">
      <w:pPr>
        <w:rPr>
          <w:rFonts w:ascii="Times New Roman" w:hAnsi="Times New Roman"/>
          <w:lang w:val="tr-TR"/>
        </w:rPr>
      </w:pPr>
    </w:p>
    <w:p w14:paraId="74EBA763" w14:textId="77777777" w:rsidR="00C22376" w:rsidRPr="00A45191" w:rsidRDefault="00C22376" w:rsidP="00C22376">
      <w:pPr>
        <w:rPr>
          <w:rFonts w:ascii="Times New Roman" w:hAnsi="Times New Roman"/>
          <w:lang w:val="tr-TR"/>
        </w:rPr>
      </w:pPr>
    </w:p>
    <w:p w14:paraId="0F81734F" w14:textId="77777777" w:rsidR="00C22376" w:rsidRDefault="00C22376" w:rsidP="00C22376">
      <w:pPr>
        <w:jc w:val="both"/>
        <w:rPr>
          <w:rFonts w:ascii="Times New Roman" w:hAnsi="Times New Roman"/>
          <w:b/>
        </w:rPr>
      </w:pPr>
    </w:p>
    <w:p w14:paraId="7431585D" w14:textId="77777777" w:rsidR="00C22376" w:rsidRDefault="00C22376" w:rsidP="00C22376">
      <w:pPr>
        <w:jc w:val="both"/>
        <w:rPr>
          <w:rFonts w:ascii="Times New Roman" w:hAnsi="Times New Roman"/>
          <w:b/>
        </w:rPr>
      </w:pPr>
    </w:p>
    <w:p w14:paraId="2417F09B" w14:textId="77777777" w:rsidR="00C22376" w:rsidRDefault="00C22376" w:rsidP="00C22376">
      <w:pPr>
        <w:jc w:val="both"/>
        <w:rPr>
          <w:rFonts w:ascii="Times New Roman" w:hAnsi="Times New Roman"/>
          <w:b/>
        </w:rPr>
      </w:pPr>
    </w:p>
    <w:p w14:paraId="457637DC" w14:textId="77777777" w:rsidR="00C22376" w:rsidRDefault="00C22376" w:rsidP="00C22376">
      <w:pPr>
        <w:jc w:val="both"/>
        <w:rPr>
          <w:rFonts w:ascii="Times New Roman" w:hAnsi="Times New Roman"/>
          <w:b/>
        </w:rPr>
      </w:pPr>
    </w:p>
    <w:p w14:paraId="7512184C" w14:textId="77777777" w:rsidR="003F7E95" w:rsidRPr="008E5EA1" w:rsidRDefault="003F7E95" w:rsidP="003F7E95">
      <w:pPr>
        <w:jc w:val="both"/>
        <w:rPr>
          <w:rFonts w:ascii="Times New Roman" w:hAnsi="Times New Roman"/>
          <w:b/>
        </w:rPr>
      </w:pPr>
      <w:r w:rsidRPr="008E5EA1">
        <w:rPr>
          <w:rFonts w:ascii="Times New Roman" w:hAnsi="Times New Roman"/>
          <w:b/>
        </w:rPr>
        <w:t>Hazırlayan:</w:t>
      </w:r>
    </w:p>
    <w:p w14:paraId="523B1465" w14:textId="77777777" w:rsidR="003F7E95" w:rsidRPr="008E5EA1" w:rsidRDefault="003F7E95" w:rsidP="003F7E95">
      <w:pPr>
        <w:jc w:val="both"/>
        <w:rPr>
          <w:rFonts w:ascii="Times New Roman" w:hAnsi="Times New Roman"/>
          <w:bCs/>
        </w:rPr>
      </w:pPr>
      <w:r w:rsidRPr="008E5EA1">
        <w:rPr>
          <w:rFonts w:ascii="Times New Roman" w:hAnsi="Times New Roman"/>
          <w:bCs/>
        </w:rPr>
        <w:t xml:space="preserve">Mekra Lang Otomotiv Yan Sanayi Anonim Şirketi </w:t>
      </w:r>
    </w:p>
    <w:p w14:paraId="3F8A390A" w14:textId="77777777" w:rsidR="003F7E95" w:rsidRPr="008E5EA1" w:rsidRDefault="003F7E95" w:rsidP="003F7E95">
      <w:pPr>
        <w:jc w:val="both"/>
        <w:rPr>
          <w:rFonts w:ascii="Times New Roman" w:hAnsi="Times New Roman"/>
          <w:b/>
        </w:rPr>
      </w:pPr>
      <w:r w:rsidRPr="008E5EA1">
        <w:rPr>
          <w:rFonts w:ascii="Times New Roman" w:hAnsi="Times New Roman"/>
          <w:b/>
        </w:rPr>
        <w:t>Adres:</w:t>
      </w:r>
    </w:p>
    <w:p w14:paraId="34BB0003" w14:textId="7A6E01AA" w:rsidR="003F7E95" w:rsidRPr="008E5EA1" w:rsidRDefault="003F7E95" w:rsidP="003F7E95">
      <w:pPr>
        <w:jc w:val="both"/>
        <w:rPr>
          <w:rFonts w:ascii="Times New Roman" w:hAnsi="Times New Roman"/>
          <w:bCs/>
          <w:shd w:val="clear" w:color="auto" w:fill="FFFFFF"/>
        </w:rPr>
      </w:pPr>
      <w:r w:rsidRPr="008E5EA1">
        <w:rPr>
          <w:rFonts w:ascii="Times New Roman" w:hAnsi="Times New Roman"/>
          <w:bCs/>
          <w:shd w:val="clear" w:color="auto" w:fill="FFFFFF"/>
        </w:rPr>
        <w:t xml:space="preserve">Başkent Organize Sanayi Bölgesi 19.cadde </w:t>
      </w:r>
      <w:r w:rsidR="00842F92">
        <w:rPr>
          <w:rFonts w:ascii="Times New Roman" w:hAnsi="Times New Roman"/>
          <w:bCs/>
          <w:shd w:val="clear" w:color="auto" w:fill="FFFFFF"/>
        </w:rPr>
        <w:t xml:space="preserve">no:60 </w:t>
      </w:r>
      <w:r w:rsidRPr="008E5EA1">
        <w:rPr>
          <w:rFonts w:ascii="Times New Roman" w:hAnsi="Times New Roman"/>
          <w:bCs/>
          <w:shd w:val="clear" w:color="auto" w:fill="FFFFFF"/>
        </w:rPr>
        <w:t xml:space="preserve">Malıköy </w:t>
      </w:r>
      <w:r w:rsidR="00842F92">
        <w:rPr>
          <w:rFonts w:ascii="Times New Roman" w:hAnsi="Times New Roman"/>
          <w:bCs/>
          <w:shd w:val="clear" w:color="auto" w:fill="FFFFFF"/>
        </w:rPr>
        <w:t xml:space="preserve">/ Sincan / </w:t>
      </w:r>
      <w:r w:rsidRPr="008E5EA1">
        <w:rPr>
          <w:rFonts w:ascii="Times New Roman" w:hAnsi="Times New Roman"/>
          <w:bCs/>
          <w:shd w:val="clear" w:color="auto" w:fill="FFFFFF"/>
        </w:rPr>
        <w:t xml:space="preserve"> Ankara Türkiye </w:t>
      </w:r>
    </w:p>
    <w:p w14:paraId="04FC4298" w14:textId="77777777" w:rsidR="003F7E95" w:rsidRPr="008E5EA1" w:rsidRDefault="003F7E95" w:rsidP="003F7E95">
      <w:pPr>
        <w:jc w:val="both"/>
        <w:rPr>
          <w:rFonts w:ascii="Times New Roman" w:hAnsi="Times New Roman"/>
          <w:bCs/>
          <w:shd w:val="clear" w:color="auto" w:fill="FFFFFF"/>
        </w:rPr>
      </w:pPr>
      <w:r w:rsidRPr="008E5EA1">
        <w:rPr>
          <w:rFonts w:ascii="Times New Roman" w:hAnsi="Times New Roman"/>
          <w:b/>
          <w:bCs/>
          <w:shd w:val="clear" w:color="auto" w:fill="FFFFFF"/>
        </w:rPr>
        <w:t>Telefon:</w:t>
      </w:r>
      <w:r w:rsidRPr="008E5EA1">
        <w:rPr>
          <w:rFonts w:ascii="Times New Roman" w:hAnsi="Times New Roman"/>
          <w:bCs/>
          <w:shd w:val="clear" w:color="auto" w:fill="FFFFFF"/>
        </w:rPr>
        <w:t xml:space="preserve"> 312 640 12 16 </w:t>
      </w:r>
      <w:r w:rsidRPr="008E5EA1">
        <w:rPr>
          <w:rFonts w:ascii="Times New Roman" w:hAnsi="Times New Roman"/>
          <w:b/>
          <w:bCs/>
          <w:shd w:val="clear" w:color="auto" w:fill="FFFFFF"/>
        </w:rPr>
        <w:t>Web:</w:t>
      </w:r>
      <w:r w:rsidRPr="008E5EA1">
        <w:rPr>
          <w:rFonts w:ascii="Times New Roman" w:hAnsi="Times New Roman"/>
          <w:bCs/>
          <w:shd w:val="clear" w:color="auto" w:fill="FFFFFF"/>
        </w:rPr>
        <w:t xml:space="preserve"> </w:t>
      </w:r>
      <w:hyperlink r:id="rId13" w:history="1">
        <w:r w:rsidRPr="008E5EA1">
          <w:rPr>
            <w:rStyle w:val="Kpr"/>
            <w:rFonts w:ascii="Times New Roman" w:hAnsi="Times New Roman"/>
            <w:bCs/>
            <w:shd w:val="clear" w:color="auto" w:fill="FFFFFF"/>
          </w:rPr>
          <w:t>www.mekra-turkey.com</w:t>
        </w:r>
      </w:hyperlink>
    </w:p>
    <w:p w14:paraId="5C9369FA" w14:textId="77777777" w:rsidR="003F7E95" w:rsidRPr="008E5EA1" w:rsidRDefault="003F7E95" w:rsidP="003F7E95">
      <w:pPr>
        <w:jc w:val="both"/>
        <w:rPr>
          <w:rFonts w:ascii="Times New Roman" w:hAnsi="Times New Roman"/>
        </w:rPr>
      </w:pPr>
    </w:p>
    <w:p w14:paraId="1E5594D5" w14:textId="77777777" w:rsidR="003F7E95" w:rsidRPr="008E5EA1" w:rsidRDefault="003F7E95" w:rsidP="003F7E95">
      <w:pPr>
        <w:jc w:val="both"/>
        <w:rPr>
          <w:rFonts w:ascii="Times New Roman" w:hAnsi="Times New Roman"/>
          <w:b/>
        </w:rPr>
      </w:pPr>
    </w:p>
    <w:p w14:paraId="543B7044" w14:textId="77777777" w:rsidR="003F7E95" w:rsidRPr="008E5EA1" w:rsidRDefault="003F7E95" w:rsidP="003F7E95">
      <w:pPr>
        <w:jc w:val="both"/>
        <w:rPr>
          <w:rFonts w:ascii="Times New Roman" w:hAnsi="Times New Roman"/>
          <w:b/>
        </w:rPr>
      </w:pPr>
      <w:r w:rsidRPr="008E5EA1">
        <w:rPr>
          <w:rFonts w:ascii="Times New Roman" w:hAnsi="Times New Roman"/>
          <w:b/>
          <w:i/>
          <w:iCs/>
          <w:u w:val="single"/>
        </w:rPr>
        <w:t>Her hakkı saklıdır</w:t>
      </w:r>
      <w:r w:rsidRPr="008E5EA1">
        <w:rPr>
          <w:rFonts w:ascii="Times New Roman" w:hAnsi="Times New Roman"/>
          <w:b/>
        </w:rPr>
        <w:t>.</w:t>
      </w:r>
    </w:p>
    <w:p w14:paraId="1C0B213E" w14:textId="34839B04" w:rsidR="00B54C70" w:rsidRPr="00F11470" w:rsidRDefault="00B54C70" w:rsidP="001C436F">
      <w:pPr>
        <w:ind w:left="-142"/>
        <w:rPr>
          <w:rFonts w:ascii="Times New Roman" w:hAnsi="Times New Roman"/>
          <w:color w:val="31849B" w:themeColor="accent5" w:themeShade="BF"/>
          <w:lang w:val="tr-TR"/>
        </w:rPr>
      </w:pPr>
    </w:p>
    <w:p w14:paraId="1395611F" w14:textId="6DD2B090" w:rsidR="00B54C70" w:rsidRPr="00F11470" w:rsidRDefault="00B54C70" w:rsidP="001C436F">
      <w:pPr>
        <w:rPr>
          <w:rFonts w:ascii="Times New Roman" w:hAnsi="Times New Roman"/>
          <w:color w:val="31849B" w:themeColor="accent5" w:themeShade="BF"/>
          <w:lang w:val="tr-TR"/>
        </w:rPr>
      </w:pPr>
    </w:p>
    <w:p w14:paraId="0A2A53D2" w14:textId="77777777" w:rsidR="00B54C70" w:rsidRPr="00F11470" w:rsidRDefault="00B54C70" w:rsidP="001C436F">
      <w:pPr>
        <w:rPr>
          <w:rFonts w:ascii="Times New Roman" w:hAnsi="Times New Roman"/>
          <w:color w:val="31849B" w:themeColor="accent5" w:themeShade="BF"/>
          <w:lang w:val="tr-TR"/>
        </w:rPr>
      </w:pPr>
    </w:p>
    <w:sdt>
      <w:sdtPr>
        <w:rPr>
          <w:rFonts w:ascii="Times New Roman" w:eastAsia="MS Mincho" w:hAnsi="Times New Roman" w:cs="Times New Roman"/>
          <w:b w:val="0"/>
          <w:bCs w:val="0"/>
          <w:color w:val="auto"/>
          <w:sz w:val="24"/>
          <w:szCs w:val="24"/>
          <w:lang w:val="en-US" w:eastAsia="en-US"/>
        </w:rPr>
        <w:id w:val="-1909910713"/>
        <w:docPartObj>
          <w:docPartGallery w:val="Table of Contents"/>
          <w:docPartUnique/>
        </w:docPartObj>
      </w:sdtPr>
      <w:sdtEndPr/>
      <w:sdtContent>
        <w:p w14:paraId="61FBBBF0" w14:textId="77777777" w:rsidR="00B27B11" w:rsidRPr="00FD08E8" w:rsidRDefault="007C4808" w:rsidP="00B27B11">
          <w:pPr>
            <w:pStyle w:val="TBal"/>
            <w:numPr>
              <w:ilvl w:val="0"/>
              <w:numId w:val="0"/>
            </w:numPr>
            <w:ind w:left="360"/>
            <w:rPr>
              <w:rFonts w:ascii="Times New Roman" w:hAnsi="Times New Roman" w:cs="Times New Roman"/>
              <w:color w:val="auto"/>
              <w:sz w:val="24"/>
              <w:szCs w:val="24"/>
            </w:rPr>
          </w:pPr>
          <w:r w:rsidRPr="00FD08E8">
            <w:rPr>
              <w:rFonts w:ascii="Times New Roman" w:hAnsi="Times New Roman" w:cs="Times New Roman"/>
              <w:color w:val="auto"/>
              <w:sz w:val="24"/>
              <w:szCs w:val="24"/>
            </w:rPr>
            <w:t>İÇİNDEKİLER</w:t>
          </w:r>
        </w:p>
        <w:p w14:paraId="73A0AA96" w14:textId="6D14C5CA" w:rsidR="003F7E95" w:rsidRDefault="00B27B11">
          <w:pPr>
            <w:pStyle w:val="T1"/>
            <w:rPr>
              <w:rFonts w:asciiTheme="minorHAnsi" w:eastAsiaTheme="minorEastAsia" w:hAnsiTheme="minorHAnsi" w:cstheme="minorBidi"/>
              <w:sz w:val="24"/>
              <w:szCs w:val="24"/>
              <w:lang w:eastAsia="tr-TR"/>
            </w:rPr>
          </w:pPr>
          <w:r w:rsidRPr="003B322A">
            <w:rPr>
              <w:rFonts w:ascii="Times New Roman" w:hAnsi="Times New Roman" w:cs="Times New Roman"/>
              <w:sz w:val="24"/>
              <w:szCs w:val="24"/>
            </w:rPr>
            <w:fldChar w:fldCharType="begin"/>
          </w:r>
          <w:r w:rsidRPr="003B322A">
            <w:rPr>
              <w:rFonts w:ascii="Times New Roman" w:hAnsi="Times New Roman" w:cs="Times New Roman"/>
              <w:sz w:val="24"/>
              <w:szCs w:val="24"/>
            </w:rPr>
            <w:instrText xml:space="preserve"> TOC \o "1-3" \h \z \u </w:instrText>
          </w:r>
          <w:r w:rsidRPr="003B322A">
            <w:rPr>
              <w:rFonts w:ascii="Times New Roman" w:hAnsi="Times New Roman" w:cs="Times New Roman"/>
              <w:sz w:val="24"/>
              <w:szCs w:val="24"/>
            </w:rPr>
            <w:fldChar w:fldCharType="separate"/>
          </w:r>
          <w:hyperlink w:anchor="_Toc44309459" w:history="1">
            <w:r w:rsidR="003F7E95" w:rsidRPr="00903A59">
              <w:rPr>
                <w:rStyle w:val="Kpr"/>
                <w:rFonts w:ascii="Times New Roman" w:hAnsi="Times New Roman" w:cs="Times New Roman"/>
              </w:rPr>
              <w:t>A.</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GİRİŞ</w:t>
            </w:r>
            <w:r w:rsidR="003F7E95">
              <w:rPr>
                <w:webHidden/>
              </w:rPr>
              <w:tab/>
            </w:r>
            <w:r w:rsidR="003F7E95">
              <w:rPr>
                <w:webHidden/>
              </w:rPr>
              <w:fldChar w:fldCharType="begin"/>
            </w:r>
            <w:r w:rsidR="003F7E95">
              <w:rPr>
                <w:webHidden/>
              </w:rPr>
              <w:instrText xml:space="preserve"> PAGEREF _Toc44309459 \h </w:instrText>
            </w:r>
            <w:r w:rsidR="003F7E95">
              <w:rPr>
                <w:webHidden/>
              </w:rPr>
            </w:r>
            <w:r w:rsidR="003F7E95">
              <w:rPr>
                <w:webHidden/>
              </w:rPr>
              <w:fldChar w:fldCharType="separate"/>
            </w:r>
            <w:r w:rsidR="003F7E95">
              <w:rPr>
                <w:webHidden/>
              </w:rPr>
              <w:t>2</w:t>
            </w:r>
            <w:r w:rsidR="003F7E95">
              <w:rPr>
                <w:webHidden/>
              </w:rPr>
              <w:fldChar w:fldCharType="end"/>
            </w:r>
          </w:hyperlink>
        </w:p>
        <w:p w14:paraId="75BD417D" w14:textId="546B530D" w:rsidR="003F7E95" w:rsidRDefault="00547970">
          <w:pPr>
            <w:pStyle w:val="T2"/>
            <w:rPr>
              <w:rFonts w:asciiTheme="minorHAnsi" w:eastAsiaTheme="minorEastAsia" w:hAnsiTheme="minorHAnsi" w:cstheme="minorBidi"/>
              <w:bCs w:val="0"/>
              <w:sz w:val="24"/>
              <w:lang w:eastAsia="tr-TR"/>
            </w:rPr>
          </w:pPr>
          <w:hyperlink w:anchor="_Toc44309460" w:history="1">
            <w:r w:rsidR="003F7E95" w:rsidRPr="00903A59">
              <w:rPr>
                <w:rStyle w:val="Kpr"/>
                <w:rFonts w:ascii="Times New Roman" w:hAnsi="Times New Roman" w:cs="Times New Roman"/>
              </w:rPr>
              <w:t>1.</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Amaç ve Kapsam</w:t>
            </w:r>
            <w:r w:rsidR="003F7E95">
              <w:rPr>
                <w:webHidden/>
              </w:rPr>
              <w:tab/>
            </w:r>
            <w:r w:rsidR="003F7E95">
              <w:rPr>
                <w:webHidden/>
              </w:rPr>
              <w:fldChar w:fldCharType="begin"/>
            </w:r>
            <w:r w:rsidR="003F7E95">
              <w:rPr>
                <w:webHidden/>
              </w:rPr>
              <w:instrText xml:space="preserve"> PAGEREF _Toc44309460 \h </w:instrText>
            </w:r>
            <w:r w:rsidR="003F7E95">
              <w:rPr>
                <w:webHidden/>
              </w:rPr>
            </w:r>
            <w:r w:rsidR="003F7E95">
              <w:rPr>
                <w:webHidden/>
              </w:rPr>
              <w:fldChar w:fldCharType="separate"/>
            </w:r>
            <w:r w:rsidR="003F7E95">
              <w:rPr>
                <w:webHidden/>
              </w:rPr>
              <w:t>2</w:t>
            </w:r>
            <w:r w:rsidR="003F7E95">
              <w:rPr>
                <w:webHidden/>
              </w:rPr>
              <w:fldChar w:fldCharType="end"/>
            </w:r>
          </w:hyperlink>
        </w:p>
        <w:p w14:paraId="78864221" w14:textId="3872C67E" w:rsidR="003F7E95" w:rsidRDefault="00547970">
          <w:pPr>
            <w:pStyle w:val="T2"/>
            <w:rPr>
              <w:rFonts w:asciiTheme="minorHAnsi" w:eastAsiaTheme="minorEastAsia" w:hAnsiTheme="minorHAnsi" w:cstheme="minorBidi"/>
              <w:bCs w:val="0"/>
              <w:sz w:val="24"/>
              <w:lang w:eastAsia="tr-TR"/>
            </w:rPr>
          </w:pPr>
          <w:hyperlink w:anchor="_Toc44309461" w:history="1">
            <w:r w:rsidR="003F7E95" w:rsidRPr="00903A59">
              <w:rPr>
                <w:rStyle w:val="Kpr"/>
                <w:rFonts w:ascii="Times New Roman" w:hAnsi="Times New Roman" w:cs="Times New Roman"/>
              </w:rPr>
              <w:t>2.</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Tanımlar</w:t>
            </w:r>
            <w:r w:rsidR="003F7E95">
              <w:rPr>
                <w:webHidden/>
              </w:rPr>
              <w:tab/>
            </w:r>
            <w:r w:rsidR="003F7E95">
              <w:rPr>
                <w:webHidden/>
              </w:rPr>
              <w:fldChar w:fldCharType="begin"/>
            </w:r>
            <w:r w:rsidR="003F7E95">
              <w:rPr>
                <w:webHidden/>
              </w:rPr>
              <w:instrText xml:space="preserve"> PAGEREF _Toc44309461 \h </w:instrText>
            </w:r>
            <w:r w:rsidR="003F7E95">
              <w:rPr>
                <w:webHidden/>
              </w:rPr>
            </w:r>
            <w:r w:rsidR="003F7E95">
              <w:rPr>
                <w:webHidden/>
              </w:rPr>
              <w:fldChar w:fldCharType="separate"/>
            </w:r>
            <w:r w:rsidR="003F7E95">
              <w:rPr>
                <w:webHidden/>
              </w:rPr>
              <w:t>2</w:t>
            </w:r>
            <w:r w:rsidR="003F7E95">
              <w:rPr>
                <w:webHidden/>
              </w:rPr>
              <w:fldChar w:fldCharType="end"/>
            </w:r>
          </w:hyperlink>
        </w:p>
        <w:p w14:paraId="51A3F794" w14:textId="29B1FED8" w:rsidR="003F7E95" w:rsidRDefault="00547970">
          <w:pPr>
            <w:pStyle w:val="T1"/>
            <w:rPr>
              <w:rFonts w:asciiTheme="minorHAnsi" w:eastAsiaTheme="minorEastAsia" w:hAnsiTheme="minorHAnsi" w:cstheme="minorBidi"/>
              <w:sz w:val="24"/>
              <w:szCs w:val="24"/>
              <w:lang w:eastAsia="tr-TR"/>
            </w:rPr>
          </w:pPr>
          <w:hyperlink w:anchor="_Toc44309462" w:history="1">
            <w:r w:rsidR="003F7E95" w:rsidRPr="00903A59">
              <w:rPr>
                <w:rStyle w:val="Kpr"/>
                <w:rFonts w:ascii="Times New Roman" w:hAnsi="Times New Roman" w:cs="Times New Roman"/>
              </w:rPr>
              <w:t>B.</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KİŞİSEL VERİLERİN İŞLENMESİNE İLİŞKİN ESASLAR</w:t>
            </w:r>
            <w:r w:rsidR="003F7E95">
              <w:rPr>
                <w:webHidden/>
              </w:rPr>
              <w:tab/>
            </w:r>
            <w:r w:rsidR="003F7E95">
              <w:rPr>
                <w:webHidden/>
              </w:rPr>
              <w:fldChar w:fldCharType="begin"/>
            </w:r>
            <w:r w:rsidR="003F7E95">
              <w:rPr>
                <w:webHidden/>
              </w:rPr>
              <w:instrText xml:space="preserve"> PAGEREF _Toc44309462 \h </w:instrText>
            </w:r>
            <w:r w:rsidR="003F7E95">
              <w:rPr>
                <w:webHidden/>
              </w:rPr>
            </w:r>
            <w:r w:rsidR="003F7E95">
              <w:rPr>
                <w:webHidden/>
              </w:rPr>
              <w:fldChar w:fldCharType="separate"/>
            </w:r>
            <w:r w:rsidR="003F7E95">
              <w:rPr>
                <w:webHidden/>
              </w:rPr>
              <w:t>2</w:t>
            </w:r>
            <w:r w:rsidR="003F7E95">
              <w:rPr>
                <w:webHidden/>
              </w:rPr>
              <w:fldChar w:fldCharType="end"/>
            </w:r>
          </w:hyperlink>
        </w:p>
        <w:p w14:paraId="1A5DD1E5" w14:textId="38D785FA" w:rsidR="003F7E95" w:rsidRDefault="00547970">
          <w:pPr>
            <w:pStyle w:val="T1"/>
            <w:rPr>
              <w:rFonts w:asciiTheme="minorHAnsi" w:eastAsiaTheme="minorEastAsia" w:hAnsiTheme="minorHAnsi" w:cstheme="minorBidi"/>
              <w:sz w:val="24"/>
              <w:szCs w:val="24"/>
              <w:lang w:eastAsia="tr-TR"/>
            </w:rPr>
          </w:pPr>
          <w:hyperlink w:anchor="_Toc44309463" w:history="1">
            <w:r w:rsidR="003F7E95" w:rsidRPr="00903A59">
              <w:rPr>
                <w:rStyle w:val="Kpr"/>
                <w:rFonts w:ascii="Times New Roman" w:hAnsi="Times New Roman" w:cs="Times New Roman"/>
              </w:rPr>
              <w:t>C.</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KİŞİSEL VERİLERİN KORUNMASINA İLİŞKİN ESASLAR</w:t>
            </w:r>
            <w:r w:rsidR="003F7E95">
              <w:rPr>
                <w:webHidden/>
              </w:rPr>
              <w:tab/>
            </w:r>
            <w:r w:rsidR="003F7E95">
              <w:rPr>
                <w:webHidden/>
              </w:rPr>
              <w:fldChar w:fldCharType="begin"/>
            </w:r>
            <w:r w:rsidR="003F7E95">
              <w:rPr>
                <w:webHidden/>
              </w:rPr>
              <w:instrText xml:space="preserve"> PAGEREF _Toc44309463 \h </w:instrText>
            </w:r>
            <w:r w:rsidR="003F7E95">
              <w:rPr>
                <w:webHidden/>
              </w:rPr>
            </w:r>
            <w:r w:rsidR="003F7E95">
              <w:rPr>
                <w:webHidden/>
              </w:rPr>
              <w:fldChar w:fldCharType="separate"/>
            </w:r>
            <w:r w:rsidR="003F7E95">
              <w:rPr>
                <w:webHidden/>
              </w:rPr>
              <w:t>2</w:t>
            </w:r>
            <w:r w:rsidR="003F7E95">
              <w:rPr>
                <w:webHidden/>
              </w:rPr>
              <w:fldChar w:fldCharType="end"/>
            </w:r>
          </w:hyperlink>
        </w:p>
        <w:p w14:paraId="1C49EB9A" w14:textId="2E1E6498" w:rsidR="003F7E95" w:rsidRDefault="00547970">
          <w:pPr>
            <w:pStyle w:val="T2"/>
            <w:rPr>
              <w:rFonts w:asciiTheme="minorHAnsi" w:eastAsiaTheme="minorEastAsia" w:hAnsiTheme="minorHAnsi" w:cstheme="minorBidi"/>
              <w:bCs w:val="0"/>
              <w:sz w:val="24"/>
              <w:lang w:eastAsia="tr-TR"/>
            </w:rPr>
          </w:pPr>
          <w:hyperlink w:anchor="_Toc44309464" w:history="1">
            <w:r w:rsidR="003F7E95" w:rsidRPr="00903A59">
              <w:rPr>
                <w:rStyle w:val="Kpr"/>
                <w:rFonts w:ascii="Times New Roman" w:hAnsi="Times New Roman" w:cs="Times New Roman"/>
              </w:rPr>
              <w:t>1.</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Veri Güvenliği</w:t>
            </w:r>
            <w:r w:rsidR="003F7E95">
              <w:rPr>
                <w:webHidden/>
              </w:rPr>
              <w:tab/>
            </w:r>
            <w:r w:rsidR="003F7E95">
              <w:rPr>
                <w:webHidden/>
              </w:rPr>
              <w:fldChar w:fldCharType="begin"/>
            </w:r>
            <w:r w:rsidR="003F7E95">
              <w:rPr>
                <w:webHidden/>
              </w:rPr>
              <w:instrText xml:space="preserve"> PAGEREF _Toc44309464 \h </w:instrText>
            </w:r>
            <w:r w:rsidR="003F7E95">
              <w:rPr>
                <w:webHidden/>
              </w:rPr>
            </w:r>
            <w:r w:rsidR="003F7E95">
              <w:rPr>
                <w:webHidden/>
              </w:rPr>
              <w:fldChar w:fldCharType="separate"/>
            </w:r>
            <w:r w:rsidR="003F7E95">
              <w:rPr>
                <w:webHidden/>
              </w:rPr>
              <w:t>2</w:t>
            </w:r>
            <w:r w:rsidR="003F7E95">
              <w:rPr>
                <w:webHidden/>
              </w:rPr>
              <w:fldChar w:fldCharType="end"/>
            </w:r>
          </w:hyperlink>
        </w:p>
        <w:p w14:paraId="5AE02944" w14:textId="270A77F8" w:rsidR="003F7E95" w:rsidRDefault="00547970">
          <w:pPr>
            <w:pStyle w:val="T2"/>
            <w:rPr>
              <w:rFonts w:asciiTheme="minorHAnsi" w:eastAsiaTheme="minorEastAsia" w:hAnsiTheme="minorHAnsi" w:cstheme="minorBidi"/>
              <w:bCs w:val="0"/>
              <w:sz w:val="24"/>
              <w:lang w:eastAsia="tr-TR"/>
            </w:rPr>
          </w:pPr>
          <w:hyperlink w:anchor="_Toc44309465" w:history="1">
            <w:r w:rsidR="003F7E95" w:rsidRPr="00903A59">
              <w:rPr>
                <w:rStyle w:val="Kpr"/>
                <w:rFonts w:ascii="Times New Roman" w:hAnsi="Times New Roman" w:cs="Times New Roman"/>
              </w:rPr>
              <w:t>2.</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Veri Tabanı Sistemleri</w:t>
            </w:r>
            <w:r w:rsidR="003F7E95">
              <w:rPr>
                <w:webHidden/>
              </w:rPr>
              <w:tab/>
            </w:r>
            <w:r w:rsidR="003F7E95">
              <w:rPr>
                <w:webHidden/>
              </w:rPr>
              <w:fldChar w:fldCharType="begin"/>
            </w:r>
            <w:r w:rsidR="003F7E95">
              <w:rPr>
                <w:webHidden/>
              </w:rPr>
              <w:instrText xml:space="preserve"> PAGEREF _Toc44309465 \h </w:instrText>
            </w:r>
            <w:r w:rsidR="003F7E95">
              <w:rPr>
                <w:webHidden/>
              </w:rPr>
            </w:r>
            <w:r w:rsidR="003F7E95">
              <w:rPr>
                <w:webHidden/>
              </w:rPr>
              <w:fldChar w:fldCharType="separate"/>
            </w:r>
            <w:r w:rsidR="003F7E95">
              <w:rPr>
                <w:webHidden/>
              </w:rPr>
              <w:t>3</w:t>
            </w:r>
            <w:r w:rsidR="003F7E95">
              <w:rPr>
                <w:webHidden/>
              </w:rPr>
              <w:fldChar w:fldCharType="end"/>
            </w:r>
          </w:hyperlink>
        </w:p>
        <w:p w14:paraId="649C09FD" w14:textId="6CAF7B57" w:rsidR="003F7E95" w:rsidRDefault="00547970">
          <w:pPr>
            <w:pStyle w:val="T2"/>
            <w:rPr>
              <w:rFonts w:asciiTheme="minorHAnsi" w:eastAsiaTheme="minorEastAsia" w:hAnsiTheme="minorHAnsi" w:cstheme="minorBidi"/>
              <w:bCs w:val="0"/>
              <w:sz w:val="24"/>
              <w:lang w:eastAsia="tr-TR"/>
            </w:rPr>
          </w:pPr>
          <w:hyperlink w:anchor="_Toc44309466" w:history="1">
            <w:r w:rsidR="003F7E95" w:rsidRPr="00903A59">
              <w:rPr>
                <w:rStyle w:val="Kpr"/>
                <w:rFonts w:ascii="Times New Roman" w:hAnsi="Times New Roman" w:cs="Times New Roman"/>
              </w:rPr>
              <w:t>3.</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Verilerin Silinmesi, Yok edilmesi ve Anonim Hale Getirilmesi Süreçleri</w:t>
            </w:r>
            <w:r w:rsidR="003F7E95">
              <w:rPr>
                <w:webHidden/>
              </w:rPr>
              <w:tab/>
            </w:r>
            <w:r w:rsidR="003F7E95">
              <w:rPr>
                <w:webHidden/>
              </w:rPr>
              <w:fldChar w:fldCharType="begin"/>
            </w:r>
            <w:r w:rsidR="003F7E95">
              <w:rPr>
                <w:webHidden/>
              </w:rPr>
              <w:instrText xml:space="preserve"> PAGEREF _Toc44309466 \h </w:instrText>
            </w:r>
            <w:r w:rsidR="003F7E95">
              <w:rPr>
                <w:webHidden/>
              </w:rPr>
            </w:r>
            <w:r w:rsidR="003F7E95">
              <w:rPr>
                <w:webHidden/>
              </w:rPr>
              <w:fldChar w:fldCharType="separate"/>
            </w:r>
            <w:r w:rsidR="003F7E95">
              <w:rPr>
                <w:webHidden/>
              </w:rPr>
              <w:t>3</w:t>
            </w:r>
            <w:r w:rsidR="003F7E95">
              <w:rPr>
                <w:webHidden/>
              </w:rPr>
              <w:fldChar w:fldCharType="end"/>
            </w:r>
          </w:hyperlink>
        </w:p>
        <w:p w14:paraId="51382B84" w14:textId="0ED425A0" w:rsidR="003F7E95" w:rsidRDefault="00547970">
          <w:pPr>
            <w:pStyle w:val="T2"/>
            <w:rPr>
              <w:rFonts w:asciiTheme="minorHAnsi" w:eastAsiaTheme="minorEastAsia" w:hAnsiTheme="minorHAnsi" w:cstheme="minorBidi"/>
              <w:bCs w:val="0"/>
              <w:sz w:val="24"/>
              <w:lang w:eastAsia="tr-TR"/>
            </w:rPr>
          </w:pPr>
          <w:hyperlink w:anchor="_Toc44309467" w:history="1">
            <w:r w:rsidR="003F7E95" w:rsidRPr="00903A59">
              <w:rPr>
                <w:rStyle w:val="Kpr"/>
                <w:rFonts w:ascii="Times New Roman" w:hAnsi="Times New Roman" w:cs="Times New Roman"/>
              </w:rPr>
              <w:t>4.</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Veri Sahibinin Başvuru ve Taleplerinin Toplanması ve Yönetilmesi</w:t>
            </w:r>
            <w:r w:rsidR="003F7E95">
              <w:rPr>
                <w:webHidden/>
              </w:rPr>
              <w:tab/>
            </w:r>
            <w:r w:rsidR="003F7E95">
              <w:rPr>
                <w:webHidden/>
              </w:rPr>
              <w:fldChar w:fldCharType="begin"/>
            </w:r>
            <w:r w:rsidR="003F7E95">
              <w:rPr>
                <w:webHidden/>
              </w:rPr>
              <w:instrText xml:space="preserve"> PAGEREF _Toc44309467 \h </w:instrText>
            </w:r>
            <w:r w:rsidR="003F7E95">
              <w:rPr>
                <w:webHidden/>
              </w:rPr>
            </w:r>
            <w:r w:rsidR="003F7E95">
              <w:rPr>
                <w:webHidden/>
              </w:rPr>
              <w:fldChar w:fldCharType="separate"/>
            </w:r>
            <w:r w:rsidR="003F7E95">
              <w:rPr>
                <w:webHidden/>
              </w:rPr>
              <w:t>3</w:t>
            </w:r>
            <w:r w:rsidR="003F7E95">
              <w:rPr>
                <w:webHidden/>
              </w:rPr>
              <w:fldChar w:fldCharType="end"/>
            </w:r>
          </w:hyperlink>
        </w:p>
        <w:p w14:paraId="72EA4369" w14:textId="4DD4B5D6" w:rsidR="003F7E95" w:rsidRDefault="00547970">
          <w:pPr>
            <w:pStyle w:val="T1"/>
            <w:rPr>
              <w:rFonts w:asciiTheme="minorHAnsi" w:eastAsiaTheme="minorEastAsia" w:hAnsiTheme="minorHAnsi" w:cstheme="minorBidi"/>
              <w:sz w:val="24"/>
              <w:szCs w:val="24"/>
              <w:lang w:eastAsia="tr-TR"/>
            </w:rPr>
          </w:pPr>
          <w:hyperlink w:anchor="_Toc44309468" w:history="1">
            <w:r w:rsidR="003F7E95" w:rsidRPr="00903A59">
              <w:rPr>
                <w:rStyle w:val="Kpr"/>
                <w:rFonts w:ascii="Times New Roman" w:hAnsi="Times New Roman" w:cs="Times New Roman"/>
              </w:rPr>
              <w:t>D.</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ÖZEL NİTELİKLİ KİŞİSEL VERİLERİN İŞLENMESİ VE KORUNMASINA İLİŞKİN ESASLAR</w:t>
            </w:r>
            <w:r w:rsidR="003F7E95">
              <w:rPr>
                <w:webHidden/>
              </w:rPr>
              <w:tab/>
            </w:r>
            <w:r w:rsidR="003F7E95">
              <w:rPr>
                <w:webHidden/>
              </w:rPr>
              <w:fldChar w:fldCharType="begin"/>
            </w:r>
            <w:r w:rsidR="003F7E95">
              <w:rPr>
                <w:webHidden/>
              </w:rPr>
              <w:instrText xml:space="preserve"> PAGEREF _Toc44309468 \h </w:instrText>
            </w:r>
            <w:r w:rsidR="003F7E95">
              <w:rPr>
                <w:webHidden/>
              </w:rPr>
            </w:r>
            <w:r w:rsidR="003F7E95">
              <w:rPr>
                <w:webHidden/>
              </w:rPr>
              <w:fldChar w:fldCharType="separate"/>
            </w:r>
            <w:r w:rsidR="003F7E95">
              <w:rPr>
                <w:webHidden/>
              </w:rPr>
              <w:t>4</w:t>
            </w:r>
            <w:r w:rsidR="003F7E95">
              <w:rPr>
                <w:webHidden/>
              </w:rPr>
              <w:fldChar w:fldCharType="end"/>
            </w:r>
          </w:hyperlink>
        </w:p>
        <w:p w14:paraId="202918E5" w14:textId="3389B0F2" w:rsidR="003F7E95" w:rsidRDefault="00547970">
          <w:pPr>
            <w:pStyle w:val="T2"/>
            <w:rPr>
              <w:rFonts w:asciiTheme="minorHAnsi" w:eastAsiaTheme="minorEastAsia" w:hAnsiTheme="minorHAnsi" w:cstheme="minorBidi"/>
              <w:bCs w:val="0"/>
              <w:sz w:val="24"/>
              <w:lang w:eastAsia="tr-TR"/>
            </w:rPr>
          </w:pPr>
          <w:hyperlink w:anchor="_Toc44309469" w:history="1">
            <w:r w:rsidR="003F7E95" w:rsidRPr="00903A59">
              <w:rPr>
                <w:rStyle w:val="Kpr"/>
                <w:rFonts w:ascii="Times New Roman" w:hAnsi="Times New Roman" w:cs="Times New Roman"/>
              </w:rPr>
              <w:t>1.</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Özel Nitelikli Kişisel Verilerin İşlenmesine İlişkin Esaslar</w:t>
            </w:r>
            <w:r w:rsidR="003F7E95">
              <w:rPr>
                <w:webHidden/>
              </w:rPr>
              <w:tab/>
            </w:r>
            <w:r w:rsidR="003F7E95">
              <w:rPr>
                <w:webHidden/>
              </w:rPr>
              <w:fldChar w:fldCharType="begin"/>
            </w:r>
            <w:r w:rsidR="003F7E95">
              <w:rPr>
                <w:webHidden/>
              </w:rPr>
              <w:instrText xml:space="preserve"> PAGEREF _Toc44309469 \h </w:instrText>
            </w:r>
            <w:r w:rsidR="003F7E95">
              <w:rPr>
                <w:webHidden/>
              </w:rPr>
            </w:r>
            <w:r w:rsidR="003F7E95">
              <w:rPr>
                <w:webHidden/>
              </w:rPr>
              <w:fldChar w:fldCharType="separate"/>
            </w:r>
            <w:r w:rsidR="003F7E95">
              <w:rPr>
                <w:webHidden/>
              </w:rPr>
              <w:t>4</w:t>
            </w:r>
            <w:r w:rsidR="003F7E95">
              <w:rPr>
                <w:webHidden/>
              </w:rPr>
              <w:fldChar w:fldCharType="end"/>
            </w:r>
          </w:hyperlink>
        </w:p>
        <w:p w14:paraId="63ACC582" w14:textId="0336A5ED" w:rsidR="003F7E95" w:rsidRDefault="00547970">
          <w:pPr>
            <w:pStyle w:val="T2"/>
            <w:rPr>
              <w:rFonts w:asciiTheme="minorHAnsi" w:eastAsiaTheme="minorEastAsia" w:hAnsiTheme="minorHAnsi" w:cstheme="minorBidi"/>
              <w:bCs w:val="0"/>
              <w:sz w:val="24"/>
              <w:lang w:eastAsia="tr-TR"/>
            </w:rPr>
          </w:pPr>
          <w:hyperlink w:anchor="_Toc44309470" w:history="1">
            <w:r w:rsidR="003F7E95" w:rsidRPr="00903A59">
              <w:rPr>
                <w:rStyle w:val="Kpr"/>
                <w:rFonts w:ascii="Times New Roman" w:hAnsi="Times New Roman" w:cs="Times New Roman"/>
              </w:rPr>
              <w:t>2.</w:t>
            </w:r>
            <w:r w:rsidR="003F7E95">
              <w:rPr>
                <w:rFonts w:asciiTheme="minorHAnsi" w:eastAsiaTheme="minorEastAsia" w:hAnsiTheme="minorHAnsi" w:cstheme="minorBidi"/>
                <w:bCs w:val="0"/>
                <w:sz w:val="24"/>
                <w:lang w:eastAsia="tr-TR"/>
              </w:rPr>
              <w:tab/>
            </w:r>
            <w:r w:rsidR="003F7E95" w:rsidRPr="00903A59">
              <w:rPr>
                <w:rStyle w:val="Kpr"/>
                <w:rFonts w:ascii="Times New Roman" w:hAnsi="Times New Roman" w:cs="Times New Roman"/>
              </w:rPr>
              <w:t>Özel Nitelikli Kişisel Verilerin Korunmasına İlişkin Esaslar</w:t>
            </w:r>
            <w:r w:rsidR="003F7E95">
              <w:rPr>
                <w:webHidden/>
              </w:rPr>
              <w:tab/>
            </w:r>
            <w:r w:rsidR="003F7E95">
              <w:rPr>
                <w:webHidden/>
              </w:rPr>
              <w:fldChar w:fldCharType="begin"/>
            </w:r>
            <w:r w:rsidR="003F7E95">
              <w:rPr>
                <w:webHidden/>
              </w:rPr>
              <w:instrText xml:space="preserve"> PAGEREF _Toc44309470 \h </w:instrText>
            </w:r>
            <w:r w:rsidR="003F7E95">
              <w:rPr>
                <w:webHidden/>
              </w:rPr>
            </w:r>
            <w:r w:rsidR="003F7E95">
              <w:rPr>
                <w:webHidden/>
              </w:rPr>
              <w:fldChar w:fldCharType="separate"/>
            </w:r>
            <w:r w:rsidR="003F7E95">
              <w:rPr>
                <w:webHidden/>
              </w:rPr>
              <w:t>5</w:t>
            </w:r>
            <w:r w:rsidR="003F7E95">
              <w:rPr>
                <w:webHidden/>
              </w:rPr>
              <w:fldChar w:fldCharType="end"/>
            </w:r>
          </w:hyperlink>
        </w:p>
        <w:p w14:paraId="7621EE88" w14:textId="2E6F1601" w:rsidR="003F7E95" w:rsidRDefault="00547970">
          <w:pPr>
            <w:pStyle w:val="T1"/>
            <w:rPr>
              <w:rFonts w:asciiTheme="minorHAnsi" w:eastAsiaTheme="minorEastAsia" w:hAnsiTheme="minorHAnsi" w:cstheme="minorBidi"/>
              <w:sz w:val="24"/>
              <w:szCs w:val="24"/>
              <w:lang w:eastAsia="tr-TR"/>
            </w:rPr>
          </w:pPr>
          <w:hyperlink w:anchor="_Toc44309471" w:history="1">
            <w:r w:rsidR="003F7E95" w:rsidRPr="00903A59">
              <w:rPr>
                <w:rStyle w:val="Kpr"/>
                <w:rFonts w:ascii="Times New Roman" w:hAnsi="Times New Roman" w:cs="Times New Roman"/>
              </w:rPr>
              <w:t>E.</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KİŞİSEL VERİ SAHİBİNİN AYDINLATILMASI VE GEREKLİ HALLERDE RIZASININ ALINMASI</w:t>
            </w:r>
            <w:r w:rsidR="003F7E95">
              <w:rPr>
                <w:webHidden/>
              </w:rPr>
              <w:tab/>
            </w:r>
            <w:r w:rsidR="003F7E95">
              <w:rPr>
                <w:webHidden/>
              </w:rPr>
              <w:fldChar w:fldCharType="begin"/>
            </w:r>
            <w:r w:rsidR="003F7E95">
              <w:rPr>
                <w:webHidden/>
              </w:rPr>
              <w:instrText xml:space="preserve"> PAGEREF _Toc44309471 \h </w:instrText>
            </w:r>
            <w:r w:rsidR="003F7E95">
              <w:rPr>
                <w:webHidden/>
              </w:rPr>
            </w:r>
            <w:r w:rsidR="003F7E95">
              <w:rPr>
                <w:webHidden/>
              </w:rPr>
              <w:fldChar w:fldCharType="separate"/>
            </w:r>
            <w:r w:rsidR="003F7E95">
              <w:rPr>
                <w:webHidden/>
              </w:rPr>
              <w:t>5</w:t>
            </w:r>
            <w:r w:rsidR="003F7E95">
              <w:rPr>
                <w:webHidden/>
              </w:rPr>
              <w:fldChar w:fldCharType="end"/>
            </w:r>
          </w:hyperlink>
        </w:p>
        <w:p w14:paraId="0EC8BD3D" w14:textId="268ADF53" w:rsidR="003F7E95" w:rsidRDefault="00547970">
          <w:pPr>
            <w:pStyle w:val="T1"/>
            <w:rPr>
              <w:rFonts w:asciiTheme="minorHAnsi" w:eastAsiaTheme="minorEastAsia" w:hAnsiTheme="minorHAnsi" w:cstheme="minorBidi"/>
              <w:sz w:val="24"/>
              <w:szCs w:val="24"/>
              <w:lang w:eastAsia="tr-TR"/>
            </w:rPr>
          </w:pPr>
          <w:hyperlink w:anchor="_Toc44309472" w:history="1">
            <w:r w:rsidR="003F7E95" w:rsidRPr="00903A59">
              <w:rPr>
                <w:rStyle w:val="Kpr"/>
                <w:rFonts w:ascii="Times New Roman" w:hAnsi="Times New Roman" w:cs="Times New Roman"/>
              </w:rPr>
              <w:t>F.</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KİŞİSEL VERİLERİN AKTARILMASI</w:t>
            </w:r>
            <w:r w:rsidR="003F7E95">
              <w:rPr>
                <w:webHidden/>
              </w:rPr>
              <w:tab/>
            </w:r>
            <w:r w:rsidR="003F7E95">
              <w:rPr>
                <w:webHidden/>
              </w:rPr>
              <w:fldChar w:fldCharType="begin"/>
            </w:r>
            <w:r w:rsidR="003F7E95">
              <w:rPr>
                <w:webHidden/>
              </w:rPr>
              <w:instrText xml:space="preserve"> PAGEREF _Toc44309472 \h </w:instrText>
            </w:r>
            <w:r w:rsidR="003F7E95">
              <w:rPr>
                <w:webHidden/>
              </w:rPr>
            </w:r>
            <w:r w:rsidR="003F7E95">
              <w:rPr>
                <w:webHidden/>
              </w:rPr>
              <w:fldChar w:fldCharType="separate"/>
            </w:r>
            <w:r w:rsidR="003F7E95">
              <w:rPr>
                <w:webHidden/>
              </w:rPr>
              <w:t>5</w:t>
            </w:r>
            <w:r w:rsidR="003F7E95">
              <w:rPr>
                <w:webHidden/>
              </w:rPr>
              <w:fldChar w:fldCharType="end"/>
            </w:r>
          </w:hyperlink>
        </w:p>
        <w:p w14:paraId="46107AF1" w14:textId="0B0CB113" w:rsidR="003F7E95" w:rsidRDefault="00547970">
          <w:pPr>
            <w:pStyle w:val="T1"/>
            <w:rPr>
              <w:rFonts w:asciiTheme="minorHAnsi" w:eastAsiaTheme="minorEastAsia" w:hAnsiTheme="minorHAnsi" w:cstheme="minorBidi"/>
              <w:sz w:val="24"/>
              <w:szCs w:val="24"/>
              <w:lang w:eastAsia="tr-TR"/>
            </w:rPr>
          </w:pPr>
          <w:hyperlink w:anchor="_Toc44309473" w:history="1">
            <w:r w:rsidR="003F7E95" w:rsidRPr="00903A59">
              <w:rPr>
                <w:rStyle w:val="Kpr"/>
                <w:rFonts w:ascii="Times New Roman" w:hAnsi="Times New Roman" w:cs="Times New Roman"/>
              </w:rPr>
              <w:t>G.</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KİŞİSEL VERİLERİN KORUNMASINA VE İŞLENMESİNE DAİR SÜREÇLERİ YÖNETİLMESİ</w:t>
            </w:r>
            <w:r w:rsidR="003F7E95">
              <w:rPr>
                <w:webHidden/>
              </w:rPr>
              <w:tab/>
            </w:r>
            <w:r w:rsidR="003F7E95">
              <w:rPr>
                <w:webHidden/>
              </w:rPr>
              <w:fldChar w:fldCharType="begin"/>
            </w:r>
            <w:r w:rsidR="003F7E95">
              <w:rPr>
                <w:webHidden/>
              </w:rPr>
              <w:instrText xml:space="preserve"> PAGEREF _Toc44309473 \h </w:instrText>
            </w:r>
            <w:r w:rsidR="003F7E95">
              <w:rPr>
                <w:webHidden/>
              </w:rPr>
            </w:r>
            <w:r w:rsidR="003F7E95">
              <w:rPr>
                <w:webHidden/>
              </w:rPr>
              <w:fldChar w:fldCharType="separate"/>
            </w:r>
            <w:r w:rsidR="003F7E95">
              <w:rPr>
                <w:webHidden/>
              </w:rPr>
              <w:t>6</w:t>
            </w:r>
            <w:r w:rsidR="003F7E95">
              <w:rPr>
                <w:webHidden/>
              </w:rPr>
              <w:fldChar w:fldCharType="end"/>
            </w:r>
          </w:hyperlink>
        </w:p>
        <w:p w14:paraId="014948B8" w14:textId="6E0B70FA" w:rsidR="003F7E95" w:rsidRDefault="00547970">
          <w:pPr>
            <w:pStyle w:val="T1"/>
            <w:rPr>
              <w:rFonts w:asciiTheme="minorHAnsi" w:eastAsiaTheme="minorEastAsia" w:hAnsiTheme="minorHAnsi" w:cstheme="minorBidi"/>
              <w:sz w:val="24"/>
              <w:szCs w:val="24"/>
              <w:lang w:eastAsia="tr-TR"/>
            </w:rPr>
          </w:pPr>
          <w:hyperlink w:anchor="_Toc44309474" w:history="1">
            <w:r w:rsidR="003F7E95" w:rsidRPr="00903A59">
              <w:rPr>
                <w:rStyle w:val="Kpr"/>
                <w:rFonts w:ascii="Times New Roman" w:hAnsi="Times New Roman" w:cs="Times New Roman"/>
              </w:rPr>
              <w:t>H.</w:t>
            </w:r>
            <w:r w:rsidR="003F7E95">
              <w:rPr>
                <w:rFonts w:asciiTheme="minorHAnsi" w:eastAsiaTheme="minorEastAsia" w:hAnsiTheme="minorHAnsi" w:cstheme="minorBidi"/>
                <w:sz w:val="24"/>
                <w:szCs w:val="24"/>
                <w:lang w:eastAsia="tr-TR"/>
              </w:rPr>
              <w:tab/>
            </w:r>
            <w:r w:rsidR="003F7E95" w:rsidRPr="00903A59">
              <w:rPr>
                <w:rStyle w:val="Kpr"/>
                <w:rFonts w:ascii="Times New Roman" w:hAnsi="Times New Roman" w:cs="Times New Roman"/>
              </w:rPr>
              <w:t>UYGULAMA VE YÜRÜRLÜK</w:t>
            </w:r>
            <w:r w:rsidR="003F7E95">
              <w:rPr>
                <w:webHidden/>
              </w:rPr>
              <w:tab/>
            </w:r>
            <w:r w:rsidR="003F7E95">
              <w:rPr>
                <w:webHidden/>
              </w:rPr>
              <w:fldChar w:fldCharType="begin"/>
            </w:r>
            <w:r w:rsidR="003F7E95">
              <w:rPr>
                <w:webHidden/>
              </w:rPr>
              <w:instrText xml:space="preserve"> PAGEREF _Toc44309474 \h </w:instrText>
            </w:r>
            <w:r w:rsidR="003F7E95">
              <w:rPr>
                <w:webHidden/>
              </w:rPr>
            </w:r>
            <w:r w:rsidR="003F7E95">
              <w:rPr>
                <w:webHidden/>
              </w:rPr>
              <w:fldChar w:fldCharType="separate"/>
            </w:r>
            <w:r w:rsidR="003F7E95">
              <w:rPr>
                <w:webHidden/>
              </w:rPr>
              <w:t>6</w:t>
            </w:r>
            <w:r w:rsidR="003F7E95">
              <w:rPr>
                <w:webHidden/>
              </w:rPr>
              <w:fldChar w:fldCharType="end"/>
            </w:r>
          </w:hyperlink>
        </w:p>
        <w:p w14:paraId="73777429" w14:textId="49DEB1A6" w:rsidR="003F7E95" w:rsidRDefault="00547970">
          <w:pPr>
            <w:pStyle w:val="T1"/>
            <w:rPr>
              <w:rFonts w:asciiTheme="minorHAnsi" w:eastAsiaTheme="minorEastAsia" w:hAnsiTheme="minorHAnsi" w:cstheme="minorBidi"/>
              <w:sz w:val="24"/>
              <w:szCs w:val="24"/>
              <w:lang w:eastAsia="tr-TR"/>
            </w:rPr>
          </w:pPr>
          <w:hyperlink w:anchor="_Toc44309475" w:history="1">
            <w:r w:rsidR="003F7E95" w:rsidRPr="00903A59">
              <w:rPr>
                <w:rStyle w:val="Kpr"/>
                <w:rFonts w:ascii="Times New Roman" w:hAnsi="Times New Roman" w:cs="Times New Roman"/>
              </w:rPr>
              <w:t>EK 1- Kişisel Veri İşleme Amaçları</w:t>
            </w:r>
            <w:r w:rsidR="003F7E95">
              <w:rPr>
                <w:webHidden/>
              </w:rPr>
              <w:tab/>
            </w:r>
            <w:r w:rsidR="003F7E95">
              <w:rPr>
                <w:webHidden/>
              </w:rPr>
              <w:fldChar w:fldCharType="begin"/>
            </w:r>
            <w:r w:rsidR="003F7E95">
              <w:rPr>
                <w:webHidden/>
              </w:rPr>
              <w:instrText xml:space="preserve"> PAGEREF _Toc44309475 \h </w:instrText>
            </w:r>
            <w:r w:rsidR="003F7E95">
              <w:rPr>
                <w:webHidden/>
              </w:rPr>
            </w:r>
            <w:r w:rsidR="003F7E95">
              <w:rPr>
                <w:webHidden/>
              </w:rPr>
              <w:fldChar w:fldCharType="separate"/>
            </w:r>
            <w:r w:rsidR="003F7E95">
              <w:rPr>
                <w:webHidden/>
              </w:rPr>
              <w:t>7</w:t>
            </w:r>
            <w:r w:rsidR="003F7E95">
              <w:rPr>
                <w:webHidden/>
              </w:rPr>
              <w:fldChar w:fldCharType="end"/>
            </w:r>
          </w:hyperlink>
        </w:p>
        <w:p w14:paraId="48B04760" w14:textId="7B1F65C4" w:rsidR="003F7E95" w:rsidRDefault="00547970">
          <w:pPr>
            <w:pStyle w:val="T1"/>
            <w:rPr>
              <w:rFonts w:asciiTheme="minorHAnsi" w:eastAsiaTheme="minorEastAsia" w:hAnsiTheme="minorHAnsi" w:cstheme="minorBidi"/>
              <w:sz w:val="24"/>
              <w:szCs w:val="24"/>
              <w:lang w:eastAsia="tr-TR"/>
            </w:rPr>
          </w:pPr>
          <w:hyperlink w:anchor="_Toc44309476" w:history="1">
            <w:r w:rsidR="003F7E95" w:rsidRPr="00903A59">
              <w:rPr>
                <w:rStyle w:val="Kpr"/>
                <w:rFonts w:ascii="Times New Roman" w:hAnsi="Times New Roman" w:cs="Times New Roman"/>
              </w:rPr>
              <w:t>EK 2 – Kişisel Veri Sahipleri</w:t>
            </w:r>
            <w:r w:rsidR="003F7E95">
              <w:rPr>
                <w:webHidden/>
              </w:rPr>
              <w:tab/>
            </w:r>
            <w:r w:rsidR="003F7E95">
              <w:rPr>
                <w:webHidden/>
              </w:rPr>
              <w:fldChar w:fldCharType="begin"/>
            </w:r>
            <w:r w:rsidR="003F7E95">
              <w:rPr>
                <w:webHidden/>
              </w:rPr>
              <w:instrText xml:space="preserve"> PAGEREF _Toc44309476 \h </w:instrText>
            </w:r>
            <w:r w:rsidR="003F7E95">
              <w:rPr>
                <w:webHidden/>
              </w:rPr>
            </w:r>
            <w:r w:rsidR="003F7E95">
              <w:rPr>
                <w:webHidden/>
              </w:rPr>
              <w:fldChar w:fldCharType="separate"/>
            </w:r>
            <w:r w:rsidR="003F7E95">
              <w:rPr>
                <w:webHidden/>
              </w:rPr>
              <w:t>10</w:t>
            </w:r>
            <w:r w:rsidR="003F7E95">
              <w:rPr>
                <w:webHidden/>
              </w:rPr>
              <w:fldChar w:fldCharType="end"/>
            </w:r>
          </w:hyperlink>
        </w:p>
        <w:p w14:paraId="2DAF0445" w14:textId="07C9ED8D" w:rsidR="003F7E95" w:rsidRDefault="00547970">
          <w:pPr>
            <w:pStyle w:val="T1"/>
            <w:rPr>
              <w:rFonts w:asciiTheme="minorHAnsi" w:eastAsiaTheme="minorEastAsia" w:hAnsiTheme="minorHAnsi" w:cstheme="minorBidi"/>
              <w:sz w:val="24"/>
              <w:szCs w:val="24"/>
              <w:lang w:eastAsia="tr-TR"/>
            </w:rPr>
          </w:pPr>
          <w:hyperlink w:anchor="_Toc44309477" w:history="1">
            <w:r w:rsidR="003F7E95" w:rsidRPr="00903A59">
              <w:rPr>
                <w:rStyle w:val="Kpr"/>
                <w:rFonts w:ascii="Times New Roman" w:hAnsi="Times New Roman" w:cs="Times New Roman"/>
              </w:rPr>
              <w:t>EK 3 – Kişisel Veri Kategorileri</w:t>
            </w:r>
            <w:r w:rsidR="003F7E95">
              <w:rPr>
                <w:webHidden/>
              </w:rPr>
              <w:tab/>
            </w:r>
            <w:r w:rsidR="003F7E95">
              <w:rPr>
                <w:webHidden/>
              </w:rPr>
              <w:fldChar w:fldCharType="begin"/>
            </w:r>
            <w:r w:rsidR="003F7E95">
              <w:rPr>
                <w:webHidden/>
              </w:rPr>
              <w:instrText xml:space="preserve"> PAGEREF _Toc44309477 \h </w:instrText>
            </w:r>
            <w:r w:rsidR="003F7E95">
              <w:rPr>
                <w:webHidden/>
              </w:rPr>
            </w:r>
            <w:r w:rsidR="003F7E95">
              <w:rPr>
                <w:webHidden/>
              </w:rPr>
              <w:fldChar w:fldCharType="separate"/>
            </w:r>
            <w:r w:rsidR="003F7E95">
              <w:rPr>
                <w:webHidden/>
              </w:rPr>
              <w:t>11</w:t>
            </w:r>
            <w:r w:rsidR="003F7E95">
              <w:rPr>
                <w:webHidden/>
              </w:rPr>
              <w:fldChar w:fldCharType="end"/>
            </w:r>
          </w:hyperlink>
        </w:p>
        <w:p w14:paraId="1165BFF4" w14:textId="2E438F1A" w:rsidR="00B27B11" w:rsidRPr="00F11470" w:rsidRDefault="00B27B11">
          <w:pPr>
            <w:rPr>
              <w:rFonts w:ascii="Times New Roman" w:hAnsi="Times New Roman"/>
            </w:rPr>
          </w:pPr>
          <w:r w:rsidRPr="003B322A">
            <w:rPr>
              <w:rFonts w:ascii="Times New Roman" w:hAnsi="Times New Roman"/>
              <w:b/>
              <w:bCs/>
              <w:lang w:val="tr-TR"/>
            </w:rPr>
            <w:fldChar w:fldCharType="end"/>
          </w:r>
        </w:p>
      </w:sdtContent>
    </w:sdt>
    <w:p w14:paraId="684C2535" w14:textId="4C3C5DE3" w:rsidR="00B27B11" w:rsidRPr="00F11470" w:rsidRDefault="00B27B11" w:rsidP="00B27B11">
      <w:pPr>
        <w:pStyle w:val="ListeParagraf"/>
        <w:rPr>
          <w:rFonts w:ascii="Times New Roman" w:hAnsi="Times New Roman"/>
          <w:b/>
          <w:color w:val="31849B" w:themeColor="accent5" w:themeShade="BF"/>
          <w:sz w:val="24"/>
          <w:szCs w:val="24"/>
          <w:lang w:val="tr-TR"/>
        </w:rPr>
      </w:pPr>
    </w:p>
    <w:p w14:paraId="2768DE98" w14:textId="31773B5D" w:rsidR="007C4808" w:rsidRDefault="007C4808" w:rsidP="00B27B11">
      <w:pPr>
        <w:ind w:left="360"/>
        <w:rPr>
          <w:rFonts w:ascii="Times New Roman" w:hAnsi="Times New Roman"/>
          <w:b/>
          <w:color w:val="31849B" w:themeColor="accent5" w:themeShade="BF"/>
          <w:lang w:val="tr-TR"/>
        </w:rPr>
      </w:pPr>
    </w:p>
    <w:p w14:paraId="462D2EE2" w14:textId="3C5694BD" w:rsidR="00C22376" w:rsidRDefault="00C22376" w:rsidP="00B27B11">
      <w:pPr>
        <w:ind w:left="360"/>
        <w:rPr>
          <w:rFonts w:ascii="Times New Roman" w:hAnsi="Times New Roman"/>
          <w:b/>
          <w:color w:val="31849B" w:themeColor="accent5" w:themeShade="BF"/>
          <w:lang w:val="tr-TR"/>
        </w:rPr>
      </w:pPr>
    </w:p>
    <w:p w14:paraId="6094F8D1" w14:textId="4E1A41D1" w:rsidR="00355750" w:rsidRDefault="00355750" w:rsidP="00B27B11">
      <w:pPr>
        <w:ind w:left="360"/>
        <w:rPr>
          <w:rFonts w:ascii="Times New Roman" w:hAnsi="Times New Roman"/>
          <w:b/>
          <w:color w:val="31849B" w:themeColor="accent5" w:themeShade="BF"/>
          <w:lang w:val="tr-TR"/>
        </w:rPr>
      </w:pPr>
    </w:p>
    <w:p w14:paraId="605BCB3C" w14:textId="3C90B49C" w:rsidR="00355750" w:rsidRDefault="00355750" w:rsidP="00B27B11">
      <w:pPr>
        <w:ind w:left="360"/>
        <w:rPr>
          <w:rFonts w:ascii="Times New Roman" w:hAnsi="Times New Roman"/>
          <w:b/>
          <w:color w:val="31849B" w:themeColor="accent5" w:themeShade="BF"/>
          <w:lang w:val="tr-TR"/>
        </w:rPr>
      </w:pPr>
    </w:p>
    <w:p w14:paraId="166D8929" w14:textId="03339E20" w:rsidR="00355750" w:rsidRDefault="00355750" w:rsidP="00B27B11">
      <w:pPr>
        <w:ind w:left="360"/>
        <w:rPr>
          <w:rFonts w:ascii="Times New Roman" w:hAnsi="Times New Roman"/>
          <w:b/>
          <w:color w:val="31849B" w:themeColor="accent5" w:themeShade="BF"/>
          <w:lang w:val="tr-TR"/>
        </w:rPr>
      </w:pPr>
    </w:p>
    <w:p w14:paraId="6E45D5E3" w14:textId="082B6260" w:rsidR="00355750" w:rsidRDefault="00355750" w:rsidP="00B27B11">
      <w:pPr>
        <w:ind w:left="360"/>
        <w:rPr>
          <w:rFonts w:ascii="Times New Roman" w:hAnsi="Times New Roman"/>
          <w:b/>
          <w:color w:val="31849B" w:themeColor="accent5" w:themeShade="BF"/>
          <w:lang w:val="tr-TR"/>
        </w:rPr>
      </w:pPr>
    </w:p>
    <w:p w14:paraId="7CC6E3C1" w14:textId="751C6DCD" w:rsidR="007C4808" w:rsidRPr="00F11470" w:rsidRDefault="007C4808" w:rsidP="00B27B11">
      <w:pPr>
        <w:ind w:left="360"/>
        <w:rPr>
          <w:rFonts w:ascii="Times New Roman" w:hAnsi="Times New Roman"/>
          <w:b/>
          <w:color w:val="31849B" w:themeColor="accent5" w:themeShade="BF"/>
          <w:lang w:val="tr-TR"/>
        </w:rPr>
      </w:pPr>
    </w:p>
    <w:p w14:paraId="5EAD5A11" w14:textId="1EF751AF" w:rsidR="007C4808" w:rsidRDefault="007C4808" w:rsidP="00B27B11">
      <w:pPr>
        <w:ind w:left="360"/>
        <w:rPr>
          <w:rFonts w:ascii="Times New Roman" w:hAnsi="Times New Roman"/>
          <w:b/>
          <w:color w:val="31849B" w:themeColor="accent5" w:themeShade="BF"/>
          <w:lang w:val="tr-TR"/>
        </w:rPr>
      </w:pPr>
    </w:p>
    <w:p w14:paraId="11055FBF" w14:textId="1636EC92" w:rsidR="00355750" w:rsidRDefault="00355750" w:rsidP="00B27B11">
      <w:pPr>
        <w:ind w:left="360"/>
        <w:rPr>
          <w:rFonts w:ascii="Times New Roman" w:hAnsi="Times New Roman"/>
          <w:b/>
          <w:color w:val="31849B" w:themeColor="accent5" w:themeShade="BF"/>
          <w:lang w:val="tr-TR"/>
        </w:rPr>
      </w:pPr>
    </w:p>
    <w:p w14:paraId="541E49C5" w14:textId="2900F544" w:rsidR="00355750" w:rsidRDefault="00355750" w:rsidP="00B27B11">
      <w:pPr>
        <w:ind w:left="360"/>
        <w:rPr>
          <w:rFonts w:ascii="Times New Roman" w:hAnsi="Times New Roman"/>
          <w:b/>
          <w:color w:val="31849B" w:themeColor="accent5" w:themeShade="BF"/>
          <w:lang w:val="tr-TR"/>
        </w:rPr>
      </w:pPr>
    </w:p>
    <w:p w14:paraId="24CDFE5B" w14:textId="0DA3BBEF" w:rsidR="00355750" w:rsidRDefault="00355750" w:rsidP="00B27B11">
      <w:pPr>
        <w:ind w:left="360"/>
        <w:rPr>
          <w:rFonts w:ascii="Times New Roman" w:hAnsi="Times New Roman"/>
          <w:b/>
          <w:color w:val="31849B" w:themeColor="accent5" w:themeShade="BF"/>
          <w:lang w:val="tr-TR"/>
        </w:rPr>
      </w:pPr>
    </w:p>
    <w:p w14:paraId="5D6D6F41" w14:textId="77777777" w:rsidR="00355750" w:rsidRPr="00F11470" w:rsidRDefault="00355750" w:rsidP="00B27B11">
      <w:pPr>
        <w:ind w:left="360"/>
        <w:rPr>
          <w:rFonts w:ascii="Times New Roman" w:hAnsi="Times New Roman"/>
          <w:b/>
          <w:color w:val="31849B" w:themeColor="accent5" w:themeShade="BF"/>
          <w:lang w:val="tr-TR"/>
        </w:rPr>
      </w:pPr>
    </w:p>
    <w:p w14:paraId="52EF021B" w14:textId="64A47A4B" w:rsidR="007C4808" w:rsidRDefault="007C4808" w:rsidP="00B27B11">
      <w:pPr>
        <w:ind w:left="360"/>
        <w:rPr>
          <w:rFonts w:ascii="Times New Roman" w:hAnsi="Times New Roman"/>
          <w:b/>
          <w:color w:val="31849B" w:themeColor="accent5" w:themeShade="BF"/>
          <w:lang w:val="tr-TR"/>
        </w:rPr>
      </w:pPr>
    </w:p>
    <w:p w14:paraId="14F48C61" w14:textId="04BA25C1" w:rsidR="00920700" w:rsidRDefault="00920700" w:rsidP="00B27B11">
      <w:pPr>
        <w:ind w:left="360"/>
        <w:rPr>
          <w:rFonts w:ascii="Times New Roman" w:hAnsi="Times New Roman"/>
          <w:b/>
          <w:color w:val="31849B" w:themeColor="accent5" w:themeShade="BF"/>
          <w:lang w:val="tr-TR"/>
        </w:rPr>
      </w:pPr>
    </w:p>
    <w:p w14:paraId="74471FA6" w14:textId="77777777" w:rsidR="00920700" w:rsidRPr="00F11470" w:rsidRDefault="00920700" w:rsidP="00B27B11">
      <w:pPr>
        <w:ind w:left="360"/>
        <w:rPr>
          <w:rFonts w:ascii="Times New Roman" w:hAnsi="Times New Roman"/>
          <w:b/>
          <w:color w:val="31849B" w:themeColor="accent5" w:themeShade="BF"/>
          <w:lang w:val="tr-TR"/>
        </w:rPr>
      </w:pPr>
    </w:p>
    <w:p w14:paraId="01D6DB94" w14:textId="73F79E67" w:rsidR="007C4808" w:rsidRPr="00F11470" w:rsidRDefault="007C4808" w:rsidP="00B27B11">
      <w:pPr>
        <w:ind w:left="360"/>
        <w:rPr>
          <w:rFonts w:ascii="Times New Roman" w:hAnsi="Times New Roman"/>
          <w:b/>
          <w:color w:val="31849B" w:themeColor="accent5" w:themeShade="BF"/>
          <w:lang w:val="tr-TR"/>
        </w:rPr>
      </w:pPr>
    </w:p>
    <w:p w14:paraId="76160E54" w14:textId="77777777" w:rsidR="00B27B11" w:rsidRPr="00FD08E8" w:rsidRDefault="00B27B11" w:rsidP="00B27B11">
      <w:pPr>
        <w:pStyle w:val="Balk1"/>
        <w:rPr>
          <w:rFonts w:ascii="Times New Roman" w:hAnsi="Times New Roman" w:cs="Times New Roman"/>
          <w:color w:val="auto"/>
          <w:szCs w:val="24"/>
        </w:rPr>
      </w:pPr>
      <w:bookmarkStart w:id="0" w:name="_Toc44309459"/>
      <w:r w:rsidRPr="00FD08E8">
        <w:rPr>
          <w:rFonts w:ascii="Times New Roman" w:hAnsi="Times New Roman" w:cs="Times New Roman"/>
          <w:color w:val="auto"/>
          <w:szCs w:val="24"/>
        </w:rPr>
        <w:lastRenderedPageBreak/>
        <w:t>GİRİŞ</w:t>
      </w:r>
      <w:bookmarkEnd w:id="0"/>
    </w:p>
    <w:p w14:paraId="604FF27A" w14:textId="77777777" w:rsidR="00B27B11" w:rsidRPr="00FD08E8" w:rsidRDefault="00B27B11" w:rsidP="00B27B11">
      <w:pPr>
        <w:pStyle w:val="ListeParagraf"/>
        <w:rPr>
          <w:rFonts w:ascii="Times New Roman" w:hAnsi="Times New Roman"/>
          <w:b/>
          <w:sz w:val="24"/>
          <w:szCs w:val="24"/>
          <w:lang w:val="tr-TR"/>
        </w:rPr>
      </w:pPr>
    </w:p>
    <w:p w14:paraId="0A2BDDA9" w14:textId="7E03D2AA" w:rsidR="00781625" w:rsidRPr="00FD08E8" w:rsidRDefault="00B27B11" w:rsidP="00B27B11">
      <w:pPr>
        <w:pStyle w:val="Balk2"/>
        <w:rPr>
          <w:rFonts w:ascii="Times New Roman" w:hAnsi="Times New Roman" w:cs="Times New Roman"/>
          <w:color w:val="auto"/>
          <w:sz w:val="24"/>
          <w:szCs w:val="24"/>
          <w:lang w:val="tr-TR"/>
        </w:rPr>
      </w:pPr>
      <w:bookmarkStart w:id="1" w:name="_Toc44309460"/>
      <w:r w:rsidRPr="00FD08E8">
        <w:rPr>
          <w:rFonts w:ascii="Times New Roman" w:hAnsi="Times New Roman" w:cs="Times New Roman"/>
          <w:color w:val="auto"/>
          <w:sz w:val="24"/>
          <w:szCs w:val="24"/>
          <w:lang w:val="tr-TR"/>
        </w:rPr>
        <w:t>Amaç</w:t>
      </w:r>
      <w:r w:rsidR="00E73392" w:rsidRPr="00FD08E8">
        <w:rPr>
          <w:rFonts w:ascii="Times New Roman" w:hAnsi="Times New Roman" w:cs="Times New Roman"/>
          <w:color w:val="auto"/>
          <w:sz w:val="24"/>
          <w:szCs w:val="24"/>
          <w:lang w:val="tr-TR"/>
        </w:rPr>
        <w:t xml:space="preserve"> ve Kapsam</w:t>
      </w:r>
      <w:bookmarkEnd w:id="1"/>
    </w:p>
    <w:p w14:paraId="63351F7C" w14:textId="0805C84B" w:rsidR="0098443B" w:rsidRPr="00FD08E8" w:rsidRDefault="0098443B" w:rsidP="001C436F">
      <w:pPr>
        <w:rPr>
          <w:rFonts w:ascii="Times New Roman" w:hAnsi="Times New Roman"/>
          <w:lang w:val="tr-TR"/>
        </w:rPr>
      </w:pPr>
    </w:p>
    <w:p w14:paraId="60E19C77" w14:textId="5EDD8F56" w:rsidR="0098443B" w:rsidRPr="00FD08E8" w:rsidRDefault="0098443B" w:rsidP="001C436F">
      <w:pPr>
        <w:jc w:val="both"/>
        <w:rPr>
          <w:rFonts w:ascii="Times New Roman" w:hAnsi="Times New Roman"/>
          <w:lang w:val="tr-TR"/>
        </w:rPr>
      </w:pPr>
      <w:r w:rsidRPr="00FD08E8">
        <w:rPr>
          <w:rFonts w:ascii="Times New Roman" w:hAnsi="Times New Roman"/>
          <w:lang w:val="tr-TR"/>
        </w:rPr>
        <w:t xml:space="preserve">İşbu </w:t>
      </w:r>
      <w:r w:rsidR="003F7E95">
        <w:rPr>
          <w:rFonts w:ascii="Times New Roman" w:hAnsi="Times New Roman"/>
          <w:lang w:val="tr-TR"/>
        </w:rPr>
        <w:t xml:space="preserve">Mekra Lang Otomotiv Yan Sanayi </w:t>
      </w:r>
      <w:r w:rsidRPr="00FD08E8">
        <w:rPr>
          <w:rFonts w:ascii="Times New Roman" w:hAnsi="Times New Roman"/>
          <w:lang w:val="tr-TR"/>
        </w:rPr>
        <w:t>A</w:t>
      </w:r>
      <w:r w:rsidR="00787B83">
        <w:rPr>
          <w:rFonts w:ascii="Times New Roman" w:hAnsi="Times New Roman"/>
          <w:lang w:val="tr-TR"/>
        </w:rPr>
        <w:t>nonim Şirketi</w:t>
      </w:r>
      <w:r w:rsidRPr="00FD08E8">
        <w:rPr>
          <w:rFonts w:ascii="Times New Roman" w:hAnsi="Times New Roman"/>
          <w:lang w:val="tr-TR"/>
        </w:rPr>
        <w:t xml:space="preserve"> (‘Şirket’) </w:t>
      </w:r>
      <w:r w:rsidR="00E73392" w:rsidRPr="00FD08E8">
        <w:rPr>
          <w:rFonts w:ascii="Times New Roman" w:hAnsi="Times New Roman"/>
          <w:lang w:val="tr-TR"/>
        </w:rPr>
        <w:t xml:space="preserve">Çalışan </w:t>
      </w:r>
      <w:r w:rsidRPr="00FD08E8">
        <w:rPr>
          <w:rFonts w:ascii="Times New Roman" w:hAnsi="Times New Roman"/>
          <w:lang w:val="tr-TR"/>
        </w:rPr>
        <w:t>Kişisel Verilerin</w:t>
      </w:r>
      <w:r w:rsidR="00312E11" w:rsidRPr="00FD08E8">
        <w:rPr>
          <w:rFonts w:ascii="Times New Roman" w:hAnsi="Times New Roman"/>
          <w:lang w:val="tr-TR"/>
        </w:rPr>
        <w:t>in</w:t>
      </w:r>
      <w:r w:rsidRPr="00FD08E8">
        <w:rPr>
          <w:rFonts w:ascii="Times New Roman" w:hAnsi="Times New Roman"/>
          <w:lang w:val="tr-TR"/>
        </w:rPr>
        <w:t xml:space="preserve"> İşlenmesi ve Korunması Politikası (‘</w:t>
      </w:r>
      <w:r w:rsidR="00760B11" w:rsidRPr="00FD08E8">
        <w:rPr>
          <w:rFonts w:ascii="Times New Roman" w:hAnsi="Times New Roman"/>
          <w:lang w:val="tr-TR"/>
        </w:rPr>
        <w:t xml:space="preserve">Çalışan </w:t>
      </w:r>
      <w:r w:rsidRPr="00FD08E8">
        <w:rPr>
          <w:rFonts w:ascii="Times New Roman" w:hAnsi="Times New Roman"/>
          <w:lang w:val="tr-TR"/>
        </w:rPr>
        <w:t>Politika</w:t>
      </w:r>
      <w:r w:rsidR="00760B11" w:rsidRPr="00FD08E8">
        <w:rPr>
          <w:rFonts w:ascii="Times New Roman" w:hAnsi="Times New Roman"/>
          <w:lang w:val="tr-TR"/>
        </w:rPr>
        <w:t>sı</w:t>
      </w:r>
      <w:r w:rsidRPr="00FD08E8">
        <w:rPr>
          <w:rFonts w:ascii="Times New Roman" w:hAnsi="Times New Roman"/>
          <w:lang w:val="tr-TR"/>
        </w:rPr>
        <w:t>’), Şirketimizin</w:t>
      </w:r>
      <w:r w:rsidR="007A32D9" w:rsidRPr="00FD08E8">
        <w:rPr>
          <w:rFonts w:ascii="Times New Roman" w:hAnsi="Times New Roman"/>
          <w:lang w:val="tr-TR"/>
        </w:rPr>
        <w:t>,</w:t>
      </w:r>
      <w:r w:rsidRPr="00FD08E8">
        <w:rPr>
          <w:rFonts w:ascii="Times New Roman" w:hAnsi="Times New Roman"/>
          <w:lang w:val="tr-TR"/>
        </w:rPr>
        <w:t xml:space="preserve"> </w:t>
      </w:r>
      <w:r w:rsidR="007A32D9" w:rsidRPr="00FD08E8">
        <w:rPr>
          <w:rFonts w:ascii="Times New Roman" w:hAnsi="Times New Roman"/>
          <w:lang w:val="tr-TR"/>
        </w:rPr>
        <w:t xml:space="preserve">6698 sayılı Kişisel Verilerin Korunması Kanunu </w:t>
      </w:r>
      <w:r w:rsidR="00B455CE" w:rsidRPr="00FD08E8">
        <w:rPr>
          <w:rFonts w:ascii="Times New Roman" w:hAnsi="Times New Roman"/>
          <w:lang w:val="tr-TR"/>
        </w:rPr>
        <w:t xml:space="preserve">(‘Kanun’) </w:t>
      </w:r>
      <w:r w:rsidR="007A32D9" w:rsidRPr="00FD08E8">
        <w:rPr>
          <w:rFonts w:ascii="Times New Roman" w:hAnsi="Times New Roman"/>
          <w:lang w:val="tr-TR"/>
        </w:rPr>
        <w:t xml:space="preserve">kapsamında </w:t>
      </w:r>
      <w:r w:rsidR="00E73392" w:rsidRPr="00FD08E8">
        <w:rPr>
          <w:rFonts w:ascii="Times New Roman" w:hAnsi="Times New Roman"/>
          <w:lang w:val="tr-TR"/>
        </w:rPr>
        <w:t xml:space="preserve">çalışanlarının kişisel verilerini işlerken </w:t>
      </w:r>
      <w:r w:rsidR="007A32D9" w:rsidRPr="00FD08E8">
        <w:rPr>
          <w:rFonts w:ascii="Times New Roman" w:hAnsi="Times New Roman"/>
          <w:lang w:val="tr-TR"/>
        </w:rPr>
        <w:t xml:space="preserve">mevzuata uyumu teminen benimsediği ilke ve prensipleri düzenlemektedir. </w:t>
      </w:r>
    </w:p>
    <w:p w14:paraId="23C3F9C1" w14:textId="77777777" w:rsidR="00B455CE" w:rsidRPr="00FD08E8" w:rsidRDefault="00B455CE" w:rsidP="001C436F">
      <w:pPr>
        <w:jc w:val="both"/>
        <w:rPr>
          <w:rFonts w:ascii="Times New Roman" w:hAnsi="Times New Roman"/>
        </w:rPr>
      </w:pPr>
    </w:p>
    <w:p w14:paraId="68414C7C" w14:textId="3EDFF694" w:rsidR="00DE0BA1" w:rsidRPr="00FD08E8" w:rsidRDefault="00DE0BA1" w:rsidP="001C436F">
      <w:pPr>
        <w:jc w:val="both"/>
        <w:rPr>
          <w:rFonts w:ascii="Times New Roman" w:hAnsi="Times New Roman"/>
          <w:lang w:val="tr-TR"/>
        </w:rPr>
      </w:pPr>
      <w:r w:rsidRPr="00FD08E8">
        <w:rPr>
          <w:rFonts w:ascii="Times New Roman" w:hAnsi="Times New Roman"/>
          <w:lang w:val="tr-TR"/>
        </w:rPr>
        <w:t xml:space="preserve">İşbu </w:t>
      </w:r>
      <w:r w:rsidR="00760B11" w:rsidRPr="00FD08E8">
        <w:rPr>
          <w:rFonts w:ascii="Times New Roman" w:hAnsi="Times New Roman"/>
          <w:lang w:val="tr-TR"/>
        </w:rPr>
        <w:t xml:space="preserve">Çalışan </w:t>
      </w:r>
      <w:r w:rsidRPr="00FD08E8">
        <w:rPr>
          <w:rFonts w:ascii="Times New Roman" w:hAnsi="Times New Roman"/>
          <w:lang w:val="tr-TR"/>
        </w:rPr>
        <w:t>Politika</w:t>
      </w:r>
      <w:r w:rsidR="00760B11" w:rsidRPr="00FD08E8">
        <w:rPr>
          <w:rFonts w:ascii="Times New Roman" w:hAnsi="Times New Roman"/>
          <w:lang w:val="tr-TR"/>
        </w:rPr>
        <w:t>sı</w:t>
      </w:r>
      <w:r w:rsidRPr="00FD08E8">
        <w:rPr>
          <w:rFonts w:ascii="Times New Roman" w:hAnsi="Times New Roman"/>
          <w:lang w:val="tr-TR"/>
        </w:rPr>
        <w:t>, Şirketimizin çalışanlarının</w:t>
      </w:r>
      <w:r w:rsidR="00E73392" w:rsidRPr="00FD08E8">
        <w:rPr>
          <w:rFonts w:ascii="Times New Roman" w:hAnsi="Times New Roman"/>
          <w:lang w:val="tr-TR"/>
        </w:rPr>
        <w:t xml:space="preserve"> </w:t>
      </w:r>
      <w:r w:rsidRPr="00FD08E8">
        <w:rPr>
          <w:rFonts w:ascii="Times New Roman" w:hAnsi="Times New Roman"/>
          <w:lang w:val="tr-TR"/>
        </w:rPr>
        <w:t xml:space="preserve">otomatik olan ya da herhangi bir veri kayıt sisteminin parçası olmak kaydıyla otomatik olmayan yollarla işlenen tüm kişisel verilerini kapsamaktadır. </w:t>
      </w:r>
    </w:p>
    <w:p w14:paraId="20E07275" w14:textId="2663E919" w:rsidR="00E73392" w:rsidRPr="00FD08E8" w:rsidRDefault="00E73392" w:rsidP="001C436F">
      <w:pPr>
        <w:jc w:val="both"/>
        <w:rPr>
          <w:rFonts w:ascii="Times New Roman" w:hAnsi="Times New Roman"/>
          <w:lang w:val="tr-TR"/>
        </w:rPr>
      </w:pPr>
    </w:p>
    <w:p w14:paraId="61F23D05" w14:textId="61E263C4" w:rsidR="00E73392" w:rsidRPr="00FD08E8" w:rsidRDefault="00E73392" w:rsidP="00E73392">
      <w:pPr>
        <w:jc w:val="both"/>
        <w:rPr>
          <w:rFonts w:ascii="Times New Roman" w:hAnsi="Times New Roman"/>
          <w:lang w:val="tr-TR"/>
        </w:rPr>
      </w:pPr>
      <w:r w:rsidRPr="00FD08E8">
        <w:rPr>
          <w:rFonts w:ascii="Times New Roman" w:hAnsi="Times New Roman"/>
          <w:lang w:val="tr-TR"/>
        </w:rPr>
        <w:t xml:space="preserve">İşbu </w:t>
      </w:r>
      <w:r w:rsidR="00760B11" w:rsidRPr="00FD08E8">
        <w:rPr>
          <w:rFonts w:ascii="Times New Roman" w:hAnsi="Times New Roman"/>
          <w:lang w:val="tr-TR"/>
        </w:rPr>
        <w:t xml:space="preserve">Çalışan </w:t>
      </w:r>
      <w:r w:rsidRPr="00FD08E8">
        <w:rPr>
          <w:rFonts w:ascii="Times New Roman" w:hAnsi="Times New Roman"/>
          <w:lang w:val="tr-TR"/>
        </w:rPr>
        <w:t>Politika</w:t>
      </w:r>
      <w:r w:rsidR="00760B11" w:rsidRPr="00FD08E8">
        <w:rPr>
          <w:rFonts w:ascii="Times New Roman" w:hAnsi="Times New Roman"/>
          <w:lang w:val="tr-TR"/>
        </w:rPr>
        <w:t>sı</w:t>
      </w:r>
      <w:r w:rsidRPr="00FD08E8">
        <w:rPr>
          <w:rFonts w:ascii="Times New Roman" w:hAnsi="Times New Roman"/>
          <w:lang w:val="tr-TR"/>
        </w:rPr>
        <w:t xml:space="preserve">, </w:t>
      </w:r>
      <w:r w:rsidR="003F7E95">
        <w:rPr>
          <w:rFonts w:ascii="Times New Roman" w:hAnsi="Times New Roman"/>
          <w:lang w:val="tr-TR"/>
        </w:rPr>
        <w:t xml:space="preserve">Mekra Lang Otomotiv Yan Sanayi </w:t>
      </w:r>
      <w:r w:rsidRPr="00FD08E8">
        <w:rPr>
          <w:rFonts w:ascii="Times New Roman" w:hAnsi="Times New Roman"/>
          <w:lang w:val="tr-TR"/>
        </w:rPr>
        <w:t>A</w:t>
      </w:r>
      <w:r w:rsidR="00787B83">
        <w:rPr>
          <w:rFonts w:ascii="Times New Roman" w:hAnsi="Times New Roman"/>
          <w:lang w:val="tr-TR"/>
        </w:rPr>
        <w:t xml:space="preserve">nonim </w:t>
      </w:r>
      <w:r w:rsidRPr="00FD08E8">
        <w:rPr>
          <w:rFonts w:ascii="Times New Roman" w:hAnsi="Times New Roman"/>
          <w:lang w:val="tr-TR"/>
        </w:rPr>
        <w:t>Ş</w:t>
      </w:r>
      <w:r w:rsidR="00787B83">
        <w:rPr>
          <w:rFonts w:ascii="Times New Roman" w:hAnsi="Times New Roman"/>
          <w:lang w:val="tr-TR"/>
        </w:rPr>
        <w:t>irketi</w:t>
      </w:r>
      <w:r w:rsidRPr="00FD08E8">
        <w:rPr>
          <w:rFonts w:ascii="Times New Roman" w:hAnsi="Times New Roman"/>
          <w:lang w:val="tr-TR"/>
        </w:rPr>
        <w:t xml:space="preserve"> Kişisel Verilerin İşlenmesi ve Korunması Politikası (‘Genel Politika’)</w:t>
      </w:r>
      <w:r w:rsidR="00C22376" w:rsidRPr="00FD08E8">
        <w:rPr>
          <w:rFonts w:ascii="Times New Roman" w:hAnsi="Times New Roman"/>
          <w:lang w:val="tr-TR"/>
        </w:rPr>
        <w:t xml:space="preserve"> i</w:t>
      </w:r>
      <w:r w:rsidRPr="00FD08E8">
        <w:rPr>
          <w:rFonts w:ascii="Times New Roman" w:hAnsi="Times New Roman"/>
          <w:lang w:val="tr-TR"/>
        </w:rPr>
        <w:t xml:space="preserve">le birlikte uygulanır. </w:t>
      </w:r>
    </w:p>
    <w:p w14:paraId="73A7DADB" w14:textId="4EB6FF21" w:rsidR="00DE0BA1" w:rsidRPr="00FD08E8" w:rsidRDefault="00DE0BA1" w:rsidP="001C436F">
      <w:pPr>
        <w:jc w:val="both"/>
        <w:rPr>
          <w:rFonts w:ascii="Times New Roman" w:hAnsi="Times New Roman"/>
        </w:rPr>
      </w:pPr>
    </w:p>
    <w:p w14:paraId="6FE0517E" w14:textId="33F916BB" w:rsidR="00081B91" w:rsidRPr="00FD08E8" w:rsidRDefault="00184CD5" w:rsidP="00B27B11">
      <w:pPr>
        <w:pStyle w:val="Balk2"/>
        <w:rPr>
          <w:rFonts w:ascii="Times New Roman" w:hAnsi="Times New Roman" w:cs="Times New Roman"/>
          <w:color w:val="auto"/>
          <w:sz w:val="24"/>
          <w:szCs w:val="24"/>
          <w:lang w:val="tr-TR"/>
        </w:rPr>
      </w:pPr>
      <w:bookmarkStart w:id="2" w:name="_Toc44309461"/>
      <w:r w:rsidRPr="00FD08E8">
        <w:rPr>
          <w:rFonts w:ascii="Times New Roman" w:hAnsi="Times New Roman" w:cs="Times New Roman"/>
          <w:color w:val="auto"/>
          <w:sz w:val="24"/>
          <w:szCs w:val="24"/>
          <w:lang w:val="tr-TR"/>
        </w:rPr>
        <w:t>Tanımlar</w:t>
      </w:r>
      <w:bookmarkEnd w:id="2"/>
    </w:p>
    <w:p w14:paraId="13C6974C" w14:textId="688C095F" w:rsidR="00081B91" w:rsidRPr="00FD08E8" w:rsidRDefault="00081B91" w:rsidP="001C436F">
      <w:pPr>
        <w:jc w:val="both"/>
        <w:rPr>
          <w:rFonts w:ascii="Times New Roman" w:hAnsi="Times New Roman"/>
          <w:lang w:val="tr-TR"/>
        </w:rPr>
      </w:pPr>
    </w:p>
    <w:p w14:paraId="5F506816" w14:textId="5817633D" w:rsidR="00701771" w:rsidRPr="00FD08E8" w:rsidRDefault="00701771" w:rsidP="001C436F">
      <w:pPr>
        <w:jc w:val="both"/>
        <w:rPr>
          <w:rFonts w:ascii="Times New Roman" w:hAnsi="Times New Roman"/>
          <w:lang w:val="tr-TR"/>
        </w:rPr>
      </w:pPr>
      <w:r w:rsidRPr="00FD08E8">
        <w:rPr>
          <w:rFonts w:ascii="Times New Roman" w:hAnsi="Times New Roman"/>
          <w:lang w:val="tr-TR"/>
        </w:rPr>
        <w:t xml:space="preserve">İşbu </w:t>
      </w:r>
      <w:r w:rsidR="00760B11" w:rsidRPr="00FD08E8">
        <w:rPr>
          <w:rFonts w:ascii="Times New Roman" w:hAnsi="Times New Roman"/>
          <w:lang w:val="tr-TR"/>
        </w:rPr>
        <w:t xml:space="preserve">Çalışan </w:t>
      </w:r>
      <w:r w:rsidRPr="00FD08E8">
        <w:rPr>
          <w:rFonts w:ascii="Times New Roman" w:hAnsi="Times New Roman"/>
          <w:lang w:val="tr-TR"/>
        </w:rPr>
        <w:t>Politika</w:t>
      </w:r>
      <w:r w:rsidR="00760B11" w:rsidRPr="00FD08E8">
        <w:rPr>
          <w:rFonts w:ascii="Times New Roman" w:hAnsi="Times New Roman"/>
          <w:lang w:val="tr-TR"/>
        </w:rPr>
        <w:t>sı</w:t>
      </w:r>
      <w:r w:rsidRPr="00FD08E8">
        <w:rPr>
          <w:rFonts w:ascii="Times New Roman" w:hAnsi="Times New Roman"/>
          <w:lang w:val="tr-TR"/>
        </w:rPr>
        <w:t xml:space="preserve">’da kullanılan terimler, Kanun’un ‘Tanımlar’ başlıklı 3. maddesinde düzenlenen </w:t>
      </w:r>
      <w:r w:rsidR="00B27B11" w:rsidRPr="00FD08E8">
        <w:rPr>
          <w:rFonts w:ascii="Times New Roman" w:hAnsi="Times New Roman"/>
          <w:lang w:val="tr-TR"/>
        </w:rPr>
        <w:t xml:space="preserve">anlamları ifade eder. </w:t>
      </w:r>
    </w:p>
    <w:p w14:paraId="55D52B4B" w14:textId="77777777" w:rsidR="00701771" w:rsidRPr="00FD08E8" w:rsidRDefault="00701771" w:rsidP="00701771">
      <w:pPr>
        <w:rPr>
          <w:rFonts w:ascii="Times New Roman" w:hAnsi="Times New Roman"/>
          <w:lang w:val="tr-TR" w:eastAsia="tr-TR"/>
        </w:rPr>
      </w:pPr>
    </w:p>
    <w:p w14:paraId="75E999B5" w14:textId="2F1FD4B0" w:rsidR="00081B91" w:rsidRPr="00FD08E8" w:rsidRDefault="00081B91" w:rsidP="00B27B11">
      <w:pPr>
        <w:pStyle w:val="Balk1"/>
        <w:rPr>
          <w:rFonts w:ascii="Times New Roman" w:hAnsi="Times New Roman" w:cs="Times New Roman"/>
          <w:color w:val="auto"/>
          <w:szCs w:val="24"/>
        </w:rPr>
      </w:pPr>
      <w:bookmarkStart w:id="3" w:name="_Toc44309462"/>
      <w:r w:rsidRPr="00FD08E8">
        <w:rPr>
          <w:rFonts w:ascii="Times New Roman" w:hAnsi="Times New Roman" w:cs="Times New Roman"/>
          <w:color w:val="auto"/>
          <w:szCs w:val="24"/>
        </w:rPr>
        <w:t>KİŞİSEL VERİLERİN İŞLENMESİNE İLİŞKİN ESASLAR</w:t>
      </w:r>
      <w:bookmarkEnd w:id="3"/>
    </w:p>
    <w:p w14:paraId="5A77F814" w14:textId="52818024" w:rsidR="00081B91" w:rsidRPr="00FD08E8" w:rsidRDefault="00081B91" w:rsidP="001C436F">
      <w:pPr>
        <w:jc w:val="both"/>
        <w:rPr>
          <w:rFonts w:ascii="Times New Roman" w:hAnsi="Times New Roman"/>
          <w:b/>
        </w:rPr>
      </w:pPr>
    </w:p>
    <w:p w14:paraId="6B992710" w14:textId="263FE9B0" w:rsidR="00934CD0" w:rsidRPr="00FD08E8" w:rsidRDefault="00934CD0" w:rsidP="001C436F">
      <w:pPr>
        <w:jc w:val="both"/>
        <w:rPr>
          <w:rFonts w:ascii="Times New Roman" w:eastAsia="Calibri" w:hAnsi="Times New Roman"/>
          <w:lang w:val="tr-TR"/>
        </w:rPr>
      </w:pPr>
      <w:r w:rsidRPr="00FD08E8">
        <w:rPr>
          <w:rFonts w:ascii="Times New Roman" w:eastAsia="Calibri" w:hAnsi="Times New Roman"/>
          <w:lang w:val="tr-TR"/>
        </w:rPr>
        <w:t>Şirketimiz, kişisel verilerin işlenmesinde, Anayasa’nın 20. maddesi ile Kanun</w:t>
      </w:r>
      <w:r w:rsidR="00611799" w:rsidRPr="00FD08E8">
        <w:rPr>
          <w:rFonts w:ascii="Times New Roman" w:eastAsia="Calibri" w:hAnsi="Times New Roman"/>
          <w:lang w:val="tr-TR"/>
        </w:rPr>
        <w:t xml:space="preserve"> </w:t>
      </w:r>
      <w:r w:rsidRPr="00FD08E8">
        <w:rPr>
          <w:rFonts w:ascii="Times New Roman" w:eastAsia="Calibri" w:hAnsi="Times New Roman"/>
          <w:lang w:val="tr-TR"/>
        </w:rPr>
        <w:t>başta olmak üzere, tüm mevzuata uygun olarak</w:t>
      </w:r>
      <w:r w:rsidR="004574C7" w:rsidRPr="00FD08E8">
        <w:rPr>
          <w:rFonts w:ascii="Times New Roman" w:eastAsia="Calibri" w:hAnsi="Times New Roman"/>
          <w:lang w:val="tr-TR"/>
        </w:rPr>
        <w:t xml:space="preserve"> belirlenmiş ve benimsenmiş olan aşağıdaki esaslara </w:t>
      </w:r>
      <w:r w:rsidRPr="00FD08E8">
        <w:rPr>
          <w:rFonts w:ascii="Times New Roman" w:eastAsia="Calibri" w:hAnsi="Times New Roman"/>
          <w:lang w:val="tr-TR"/>
        </w:rPr>
        <w:t xml:space="preserve">riayet etmektedir. </w:t>
      </w:r>
      <w:r w:rsidR="006702E8" w:rsidRPr="00FD08E8">
        <w:rPr>
          <w:rFonts w:ascii="Times New Roman" w:eastAsia="Calibri" w:hAnsi="Times New Roman"/>
          <w:lang w:val="tr-TR"/>
        </w:rPr>
        <w:t>Çalışan k</w:t>
      </w:r>
      <w:r w:rsidR="00E73392" w:rsidRPr="00FD08E8">
        <w:rPr>
          <w:rFonts w:ascii="Times New Roman" w:eastAsia="Calibri" w:hAnsi="Times New Roman"/>
          <w:lang w:val="tr-TR"/>
        </w:rPr>
        <w:t xml:space="preserve">işisel verilerin işlenmesinde temel ilkeler ve kişisel verilerin işlenme şartları, Genel Politika’da belirtildiği gibidir. </w:t>
      </w:r>
    </w:p>
    <w:p w14:paraId="2A668F41" w14:textId="77777777" w:rsidR="00F5512A" w:rsidRPr="00FD08E8" w:rsidRDefault="00F5512A" w:rsidP="001C436F">
      <w:pPr>
        <w:autoSpaceDE w:val="0"/>
        <w:autoSpaceDN w:val="0"/>
        <w:adjustRightInd w:val="0"/>
        <w:jc w:val="both"/>
        <w:rPr>
          <w:rFonts w:ascii="Times New Roman" w:hAnsi="Times New Roman"/>
          <w:lang w:val="tr-TR"/>
        </w:rPr>
      </w:pPr>
    </w:p>
    <w:p w14:paraId="624F5CBB" w14:textId="55DA046E" w:rsidR="00081B91" w:rsidRPr="00FD08E8" w:rsidRDefault="00081B91" w:rsidP="00B27B11">
      <w:pPr>
        <w:pStyle w:val="Balk1"/>
        <w:rPr>
          <w:rFonts w:ascii="Times New Roman" w:hAnsi="Times New Roman" w:cs="Times New Roman"/>
          <w:color w:val="auto"/>
          <w:szCs w:val="24"/>
        </w:rPr>
      </w:pPr>
      <w:bookmarkStart w:id="4" w:name="_Toc44309463"/>
      <w:r w:rsidRPr="00FD08E8">
        <w:rPr>
          <w:rFonts w:ascii="Times New Roman" w:hAnsi="Times New Roman" w:cs="Times New Roman"/>
          <w:color w:val="auto"/>
          <w:szCs w:val="24"/>
        </w:rPr>
        <w:t>KİŞİSEL VERİLERİN KORUNMASINA İLİŞKİN ESASLAR</w:t>
      </w:r>
      <w:bookmarkEnd w:id="4"/>
    </w:p>
    <w:p w14:paraId="00B3B901" w14:textId="541FEEEB" w:rsidR="00081B91" w:rsidRPr="00FD08E8" w:rsidRDefault="00081B91" w:rsidP="001C436F">
      <w:pPr>
        <w:jc w:val="both"/>
        <w:rPr>
          <w:rFonts w:ascii="Times New Roman" w:hAnsi="Times New Roman"/>
          <w:lang w:val="tr-TR"/>
        </w:rPr>
      </w:pPr>
    </w:p>
    <w:p w14:paraId="533633EF" w14:textId="41861AE2" w:rsidR="00A34AEF" w:rsidRPr="00FD08E8" w:rsidRDefault="00184CD5" w:rsidP="001C436F">
      <w:pPr>
        <w:jc w:val="both"/>
        <w:rPr>
          <w:rFonts w:ascii="Times New Roman" w:eastAsia="Calibri" w:hAnsi="Times New Roman"/>
          <w:lang w:val="tr-TR"/>
        </w:rPr>
      </w:pPr>
      <w:r w:rsidRPr="00FD08E8">
        <w:rPr>
          <w:rFonts w:ascii="Times New Roman" w:eastAsia="Calibri" w:hAnsi="Times New Roman"/>
          <w:lang w:val="tr-TR"/>
        </w:rPr>
        <w:t xml:space="preserve">Kişisel verilerin korunmasına ilişkin temel esaslar Kanun’un 12. maddesinde düzenlenmiştir. </w:t>
      </w:r>
    </w:p>
    <w:p w14:paraId="50C21722" w14:textId="77777777" w:rsidR="00A34AEF" w:rsidRPr="00FD08E8" w:rsidRDefault="00A34AEF" w:rsidP="001C436F">
      <w:pPr>
        <w:jc w:val="both"/>
        <w:rPr>
          <w:rFonts w:ascii="Times New Roman" w:eastAsia="Calibri" w:hAnsi="Times New Roman"/>
          <w:lang w:val="tr-TR"/>
        </w:rPr>
      </w:pPr>
    </w:p>
    <w:p w14:paraId="5516F3B5" w14:textId="2CE8DA29" w:rsidR="00A34AEF" w:rsidRPr="00FD08E8" w:rsidRDefault="00A34AEF" w:rsidP="001C436F">
      <w:pPr>
        <w:jc w:val="both"/>
        <w:rPr>
          <w:rFonts w:ascii="Times New Roman" w:eastAsia="Calibri" w:hAnsi="Times New Roman"/>
          <w:lang w:val="tr-TR"/>
        </w:rPr>
      </w:pPr>
      <w:r w:rsidRPr="00FD08E8">
        <w:rPr>
          <w:rFonts w:ascii="Times New Roman" w:eastAsia="Calibri" w:hAnsi="Times New Roman"/>
          <w:lang w:val="tr-TR"/>
        </w:rPr>
        <w:t xml:space="preserve">Şirketimiz, kişisel verilerin korunmasında, </w:t>
      </w:r>
      <w:r w:rsidR="001C419A" w:rsidRPr="00FD08E8">
        <w:rPr>
          <w:rFonts w:ascii="Times New Roman" w:eastAsia="Calibri" w:hAnsi="Times New Roman"/>
          <w:lang w:val="tr-TR"/>
        </w:rPr>
        <w:t xml:space="preserve">Genel Politika’da ve çalışan verileri özelinde </w:t>
      </w:r>
      <w:r w:rsidRPr="00FD08E8">
        <w:rPr>
          <w:rFonts w:ascii="Times New Roman" w:eastAsia="Calibri" w:hAnsi="Times New Roman"/>
          <w:lang w:val="tr-TR"/>
        </w:rPr>
        <w:t>bu madde</w:t>
      </w:r>
      <w:r w:rsidR="001C419A" w:rsidRPr="00FD08E8">
        <w:rPr>
          <w:rFonts w:ascii="Times New Roman" w:eastAsia="Calibri" w:hAnsi="Times New Roman"/>
          <w:lang w:val="tr-TR"/>
        </w:rPr>
        <w:t>de belirtilenler</w:t>
      </w:r>
      <w:r w:rsidRPr="00FD08E8">
        <w:rPr>
          <w:rFonts w:ascii="Times New Roman" w:eastAsia="Calibri" w:hAnsi="Times New Roman"/>
          <w:lang w:val="tr-TR"/>
        </w:rPr>
        <w:t xml:space="preserve"> başta olmak üzere, tüm mevzuata uygun olarak belirlenmiş ve benimsenmiş olan aşağıdaki esaslara riayet etmektedir. </w:t>
      </w:r>
    </w:p>
    <w:p w14:paraId="1C7E6A56" w14:textId="1FD98546" w:rsidR="00A34AEF" w:rsidRDefault="00A34AEF" w:rsidP="001C436F">
      <w:pPr>
        <w:jc w:val="both"/>
        <w:rPr>
          <w:rFonts w:ascii="Times New Roman" w:eastAsia="Calibri" w:hAnsi="Times New Roman"/>
          <w:lang w:val="tr-TR"/>
        </w:rPr>
      </w:pPr>
    </w:p>
    <w:p w14:paraId="6E416D52" w14:textId="294447E1" w:rsidR="00B27B11" w:rsidRPr="00FD08E8" w:rsidRDefault="00A34AEF" w:rsidP="00B27B11">
      <w:pPr>
        <w:pStyle w:val="Balk2"/>
        <w:numPr>
          <w:ilvl w:val="0"/>
          <w:numId w:val="35"/>
        </w:numPr>
        <w:rPr>
          <w:rFonts w:ascii="Times New Roman" w:hAnsi="Times New Roman" w:cs="Times New Roman"/>
          <w:color w:val="auto"/>
          <w:sz w:val="24"/>
          <w:szCs w:val="24"/>
          <w:lang w:val="tr-TR"/>
        </w:rPr>
      </w:pPr>
      <w:bookmarkStart w:id="5" w:name="_Toc44309464"/>
      <w:r w:rsidRPr="00FD08E8">
        <w:rPr>
          <w:rFonts w:ascii="Times New Roman" w:hAnsi="Times New Roman" w:cs="Times New Roman"/>
          <w:color w:val="auto"/>
          <w:sz w:val="24"/>
          <w:szCs w:val="24"/>
          <w:lang w:val="tr-TR"/>
        </w:rPr>
        <w:t>Veri Güvenliği</w:t>
      </w:r>
      <w:bookmarkEnd w:id="5"/>
    </w:p>
    <w:p w14:paraId="3B865E9A" w14:textId="77777777" w:rsidR="00B27B11" w:rsidRPr="00FD08E8" w:rsidRDefault="00B27B11" w:rsidP="00B27B11">
      <w:pPr>
        <w:rPr>
          <w:rFonts w:ascii="Times New Roman" w:hAnsi="Times New Roman"/>
          <w:lang w:val="tr-TR"/>
        </w:rPr>
      </w:pPr>
    </w:p>
    <w:p w14:paraId="52BB6EB6" w14:textId="679E41A9" w:rsidR="00355750" w:rsidRPr="00FD08E8" w:rsidRDefault="00A34AEF" w:rsidP="001C436F">
      <w:pPr>
        <w:spacing w:after="160"/>
        <w:contextualSpacing/>
        <w:jc w:val="both"/>
        <w:rPr>
          <w:rFonts w:ascii="Times New Roman" w:eastAsia="Calibri" w:hAnsi="Times New Roman"/>
          <w:lang w:val="tr-TR"/>
        </w:rPr>
      </w:pPr>
      <w:r w:rsidRPr="00FD08E8">
        <w:rPr>
          <w:rFonts w:ascii="Times New Roman" w:eastAsia="Calibri" w:hAnsi="Times New Roman"/>
          <w:lang w:val="tr-TR"/>
        </w:rPr>
        <w:t xml:space="preserve">Şirketimiz, </w:t>
      </w:r>
      <w:r w:rsidR="001C419A" w:rsidRPr="00FD08E8">
        <w:rPr>
          <w:rFonts w:ascii="Times New Roman" w:eastAsia="Calibri" w:hAnsi="Times New Roman"/>
          <w:lang w:val="tr-TR"/>
        </w:rPr>
        <w:t xml:space="preserve">çalışan </w:t>
      </w:r>
      <w:r w:rsidRPr="00FD08E8">
        <w:rPr>
          <w:rFonts w:ascii="Times New Roman" w:eastAsia="Calibri" w:hAnsi="Times New Roman"/>
          <w:lang w:val="tr-TR"/>
        </w:rPr>
        <w:t>kişisel verilerin hukuka aykırı olarak işlenmesi ile kişisel verilere hukuka aykırı olarak erişilmesini önlemek ve kişisel verilerin muhafazasını sağlamak amacıyla alınacak veri güvenliğine ilişkin teknik</w:t>
      </w:r>
      <w:r w:rsidR="00AF2274" w:rsidRPr="00FD08E8">
        <w:rPr>
          <w:rFonts w:ascii="Times New Roman" w:eastAsia="Calibri" w:hAnsi="Times New Roman"/>
          <w:lang w:val="tr-TR"/>
        </w:rPr>
        <w:t>, idari ve fiziki</w:t>
      </w:r>
      <w:r w:rsidRPr="00FD08E8">
        <w:rPr>
          <w:rFonts w:ascii="Times New Roman" w:eastAsia="Calibri" w:hAnsi="Times New Roman"/>
          <w:lang w:val="tr-TR"/>
        </w:rPr>
        <w:t xml:space="preserve"> tedbirler almaktadır. </w:t>
      </w:r>
    </w:p>
    <w:p w14:paraId="057EE074" w14:textId="33C55062" w:rsidR="00AC62A4" w:rsidRDefault="00AC62A4" w:rsidP="001C436F">
      <w:pPr>
        <w:jc w:val="both"/>
        <w:rPr>
          <w:rFonts w:ascii="Times New Roman" w:hAnsi="Times New Roman"/>
          <w:b/>
          <w:lang w:val="tr-TR"/>
        </w:rPr>
      </w:pPr>
    </w:p>
    <w:p w14:paraId="33A97F24" w14:textId="16DE8BA4" w:rsidR="003B322A" w:rsidRDefault="003B322A" w:rsidP="001C436F">
      <w:pPr>
        <w:jc w:val="both"/>
        <w:rPr>
          <w:rFonts w:ascii="Times New Roman" w:hAnsi="Times New Roman"/>
          <w:b/>
          <w:lang w:val="tr-TR"/>
        </w:rPr>
      </w:pPr>
    </w:p>
    <w:p w14:paraId="729FC06E" w14:textId="77777777" w:rsidR="003B322A" w:rsidRPr="00FD08E8" w:rsidRDefault="003B322A" w:rsidP="001C436F">
      <w:pPr>
        <w:jc w:val="both"/>
        <w:rPr>
          <w:rFonts w:ascii="Times New Roman" w:hAnsi="Times New Roman"/>
          <w:b/>
          <w:lang w:val="tr-TR"/>
        </w:rPr>
      </w:pPr>
    </w:p>
    <w:p w14:paraId="50F22595" w14:textId="60505F25" w:rsidR="00FD53BD" w:rsidRPr="00FD08E8" w:rsidRDefault="00FD53BD" w:rsidP="001C436F">
      <w:pPr>
        <w:pStyle w:val="ListeParagraf"/>
        <w:numPr>
          <w:ilvl w:val="1"/>
          <w:numId w:val="28"/>
        </w:numPr>
        <w:spacing w:after="160"/>
        <w:ind w:left="426" w:hanging="426"/>
        <w:contextualSpacing/>
        <w:jc w:val="both"/>
        <w:rPr>
          <w:rFonts w:ascii="Times New Roman" w:hAnsi="Times New Roman"/>
          <w:b/>
          <w:sz w:val="24"/>
          <w:szCs w:val="24"/>
          <w:lang w:val="tr-TR"/>
        </w:rPr>
      </w:pPr>
      <w:r w:rsidRPr="00FD08E8">
        <w:rPr>
          <w:rFonts w:ascii="Times New Roman" w:hAnsi="Times New Roman"/>
          <w:b/>
          <w:sz w:val="24"/>
          <w:szCs w:val="24"/>
          <w:lang w:val="tr-TR"/>
        </w:rPr>
        <w:lastRenderedPageBreak/>
        <w:t>Veri Güvenliğine İlişkin Teknik Tedbirler</w:t>
      </w:r>
    </w:p>
    <w:p w14:paraId="065EFCAA" w14:textId="77777777" w:rsidR="00FD53BD" w:rsidRPr="00FD08E8" w:rsidRDefault="00FD53BD" w:rsidP="00FD53BD">
      <w:pPr>
        <w:pStyle w:val="ListeParagraf"/>
        <w:spacing w:after="160"/>
        <w:ind w:left="426"/>
        <w:contextualSpacing/>
        <w:jc w:val="both"/>
        <w:rPr>
          <w:rFonts w:ascii="Times New Roman" w:hAnsi="Times New Roman"/>
          <w:b/>
          <w:sz w:val="24"/>
          <w:szCs w:val="24"/>
          <w:lang w:val="tr-TR"/>
        </w:rPr>
      </w:pPr>
    </w:p>
    <w:p w14:paraId="60CF931C" w14:textId="77777777" w:rsidR="00C22376" w:rsidRPr="00FD08E8" w:rsidRDefault="00C22376" w:rsidP="00C22376">
      <w:pPr>
        <w:pStyle w:val="ListeParagraf"/>
        <w:spacing w:after="160"/>
        <w:ind w:left="0"/>
        <w:contextualSpacing/>
        <w:jc w:val="both"/>
        <w:rPr>
          <w:rFonts w:ascii="Times New Roman" w:hAnsi="Times New Roman"/>
          <w:sz w:val="24"/>
          <w:szCs w:val="24"/>
          <w:lang w:val="tr-TR"/>
        </w:rPr>
      </w:pPr>
      <w:r w:rsidRPr="00FD08E8">
        <w:rPr>
          <w:rFonts w:ascii="Times New Roman" w:hAnsi="Times New Roman"/>
          <w:sz w:val="24"/>
          <w:szCs w:val="24"/>
          <w:lang w:val="tr-TR"/>
        </w:rPr>
        <w:t xml:space="preserve">Şirketimiz, çalışan kişisel verilerin korunması adına, KVKK, ilgili alt mevzuat ve Kurul kararlarında belirlenmiş teknik tedbirler alınmaktadır. </w:t>
      </w:r>
    </w:p>
    <w:p w14:paraId="47857D22" w14:textId="77777777" w:rsidR="000C0C73" w:rsidRPr="00FD08E8" w:rsidRDefault="000C0C73" w:rsidP="001C436F">
      <w:pPr>
        <w:pStyle w:val="ListeParagraf"/>
        <w:spacing w:after="160"/>
        <w:ind w:left="426"/>
        <w:contextualSpacing/>
        <w:jc w:val="both"/>
        <w:rPr>
          <w:rFonts w:ascii="Times New Roman" w:hAnsi="Times New Roman"/>
          <w:sz w:val="24"/>
          <w:szCs w:val="24"/>
          <w:lang w:val="tr-TR"/>
        </w:rPr>
      </w:pPr>
    </w:p>
    <w:p w14:paraId="7F9D72EF" w14:textId="662E6BAD" w:rsidR="00FD53BD" w:rsidRPr="00FD08E8" w:rsidRDefault="00FD53BD" w:rsidP="001C436F">
      <w:pPr>
        <w:pStyle w:val="ListeParagraf"/>
        <w:numPr>
          <w:ilvl w:val="1"/>
          <w:numId w:val="28"/>
        </w:numPr>
        <w:spacing w:after="160"/>
        <w:ind w:left="426" w:hanging="426"/>
        <w:contextualSpacing/>
        <w:jc w:val="both"/>
        <w:rPr>
          <w:rFonts w:ascii="Times New Roman" w:hAnsi="Times New Roman"/>
          <w:sz w:val="24"/>
          <w:szCs w:val="24"/>
          <w:lang w:val="tr-TR"/>
        </w:rPr>
      </w:pPr>
      <w:r w:rsidRPr="00FD08E8">
        <w:rPr>
          <w:rFonts w:ascii="Times New Roman" w:hAnsi="Times New Roman"/>
          <w:b/>
          <w:sz w:val="24"/>
          <w:szCs w:val="24"/>
          <w:lang w:val="tr-TR"/>
        </w:rPr>
        <w:t>Veri Güvenliğine İlişkin İdari Tedbirler</w:t>
      </w:r>
    </w:p>
    <w:p w14:paraId="04A6BE56" w14:textId="4085B9C2" w:rsidR="001C419A" w:rsidRPr="00FD08E8" w:rsidRDefault="00371FEC" w:rsidP="00371FEC">
      <w:pPr>
        <w:spacing w:after="160"/>
        <w:contextualSpacing/>
        <w:jc w:val="both"/>
        <w:rPr>
          <w:rFonts w:ascii="Times New Roman" w:hAnsi="Times New Roman"/>
          <w:lang w:val="tr-TR"/>
        </w:rPr>
      </w:pPr>
      <w:r w:rsidRPr="00FD08E8">
        <w:rPr>
          <w:rFonts w:ascii="Times New Roman" w:hAnsi="Times New Roman"/>
          <w:lang w:val="tr-TR"/>
        </w:rPr>
        <w:t xml:space="preserve">Şirketimiz, </w:t>
      </w:r>
      <w:r w:rsidR="001C419A" w:rsidRPr="00FD08E8">
        <w:rPr>
          <w:rFonts w:ascii="Times New Roman" w:hAnsi="Times New Roman"/>
          <w:lang w:val="tr-TR"/>
        </w:rPr>
        <w:t xml:space="preserve">çalışan </w:t>
      </w:r>
      <w:r w:rsidRPr="00FD08E8">
        <w:rPr>
          <w:rFonts w:ascii="Times New Roman" w:hAnsi="Times New Roman"/>
          <w:lang w:val="tr-TR"/>
        </w:rPr>
        <w:t xml:space="preserve">kişisel verilerin korunması adına, </w:t>
      </w:r>
      <w:r w:rsidR="009C4DAF" w:rsidRPr="00FD08E8">
        <w:rPr>
          <w:rFonts w:ascii="Times New Roman" w:hAnsi="Times New Roman"/>
          <w:lang w:val="tr-TR"/>
        </w:rPr>
        <w:t xml:space="preserve">KVKK md.4’de düzenlenen genel ilkelere uygun olarak, çalışan verilerinin </w:t>
      </w:r>
      <w:r w:rsidR="00CB4238" w:rsidRPr="00FD08E8">
        <w:rPr>
          <w:rFonts w:ascii="Times New Roman" w:hAnsi="Times New Roman"/>
          <w:lang w:val="tr-TR"/>
        </w:rPr>
        <w:t xml:space="preserve">sınırlı kişi ve birimlerce işlenmesini, şirket içi birimler arasında yine bu ilkelere uygun olarak paylaşılmasını, </w:t>
      </w:r>
      <w:r w:rsidRPr="00FD08E8">
        <w:rPr>
          <w:rFonts w:ascii="Times New Roman" w:hAnsi="Times New Roman"/>
          <w:lang w:val="tr-TR"/>
        </w:rPr>
        <w:t>çalışan</w:t>
      </w:r>
      <w:r w:rsidR="001C419A" w:rsidRPr="00FD08E8">
        <w:rPr>
          <w:rFonts w:ascii="Times New Roman" w:hAnsi="Times New Roman"/>
          <w:lang w:val="tr-TR"/>
        </w:rPr>
        <w:t xml:space="preserve"> verilerini</w:t>
      </w:r>
      <w:r w:rsidR="009C4DAF" w:rsidRPr="00FD08E8">
        <w:rPr>
          <w:rFonts w:ascii="Times New Roman" w:hAnsi="Times New Roman"/>
          <w:lang w:val="tr-TR"/>
        </w:rPr>
        <w:t xml:space="preserve"> işleyen İnsan Kaynakları başta olmak üzere diğer birimlerde farkındalık eğitimleri vermekte</w:t>
      </w:r>
      <w:r w:rsidR="00CB4238" w:rsidRPr="00FD08E8">
        <w:rPr>
          <w:rFonts w:ascii="Times New Roman" w:hAnsi="Times New Roman"/>
          <w:lang w:val="tr-TR"/>
        </w:rPr>
        <w:t>dir.</w:t>
      </w:r>
      <w:r w:rsidR="009C4DAF" w:rsidRPr="00FD08E8">
        <w:rPr>
          <w:rFonts w:ascii="Times New Roman" w:hAnsi="Times New Roman"/>
          <w:lang w:val="tr-TR"/>
        </w:rPr>
        <w:t xml:space="preserve"> </w:t>
      </w:r>
    </w:p>
    <w:p w14:paraId="65341EEA" w14:textId="77777777" w:rsidR="00277645" w:rsidRPr="00FD08E8" w:rsidRDefault="00277645" w:rsidP="00371FEC">
      <w:pPr>
        <w:spacing w:after="160"/>
        <w:contextualSpacing/>
        <w:jc w:val="both"/>
        <w:rPr>
          <w:rFonts w:ascii="Times New Roman" w:hAnsi="Times New Roman"/>
          <w:lang w:val="tr-TR"/>
        </w:rPr>
      </w:pPr>
    </w:p>
    <w:p w14:paraId="0A82F48B" w14:textId="77777777" w:rsidR="00277645" w:rsidRPr="00FD08E8" w:rsidRDefault="00277645" w:rsidP="00277645">
      <w:pPr>
        <w:pStyle w:val="ListeParagraf"/>
        <w:numPr>
          <w:ilvl w:val="1"/>
          <w:numId w:val="28"/>
        </w:numPr>
        <w:spacing w:after="160"/>
        <w:ind w:left="426" w:hanging="426"/>
        <w:contextualSpacing/>
        <w:rPr>
          <w:rFonts w:ascii="Times New Roman" w:hAnsi="Times New Roman"/>
          <w:sz w:val="24"/>
          <w:szCs w:val="24"/>
          <w:lang w:val="tr-TR"/>
        </w:rPr>
      </w:pPr>
      <w:r w:rsidRPr="00FD08E8">
        <w:rPr>
          <w:rFonts w:ascii="Times New Roman" w:hAnsi="Times New Roman"/>
          <w:b/>
          <w:sz w:val="24"/>
          <w:szCs w:val="24"/>
          <w:lang w:val="tr-TR"/>
        </w:rPr>
        <w:t>Veri Güvenliğine İlişkin Fiziki Tedbirler</w:t>
      </w:r>
    </w:p>
    <w:p w14:paraId="5CEC2D2B" w14:textId="0D79775A" w:rsidR="00277645" w:rsidRPr="00FD08E8" w:rsidRDefault="00277645" w:rsidP="00277645">
      <w:pPr>
        <w:spacing w:after="160"/>
        <w:contextualSpacing/>
        <w:jc w:val="both"/>
        <w:rPr>
          <w:rFonts w:ascii="Times New Roman" w:hAnsi="Times New Roman"/>
          <w:lang w:val="tr-TR"/>
        </w:rPr>
      </w:pPr>
      <w:r w:rsidRPr="00FD08E8">
        <w:rPr>
          <w:rFonts w:ascii="Times New Roman" w:hAnsi="Times New Roman"/>
          <w:lang w:val="tr-TR"/>
        </w:rPr>
        <w:t xml:space="preserve">Şirketimiz, çalışan kişisel verilerin korunması adına, çalışan özlük dosyalarını için fiziki güvenlik önlemleri almakta, kişisel verilerin tutulduğu dolap, çekmece, arşiv gibi ortamlarda yetkilendirmeler yapmakta, kişisel verilerin tutulduğu elektronik cihazların da güvenliğine yönelik tedbirler alınmaktadır. </w:t>
      </w:r>
    </w:p>
    <w:p w14:paraId="6D54B96C" w14:textId="77777777" w:rsidR="007C4808" w:rsidRPr="00FD08E8" w:rsidRDefault="007C4808" w:rsidP="005A245D">
      <w:pPr>
        <w:spacing w:after="160"/>
        <w:contextualSpacing/>
        <w:rPr>
          <w:rFonts w:ascii="Times New Roman" w:hAnsi="Times New Roman"/>
          <w:lang w:val="tr-TR"/>
        </w:rPr>
      </w:pPr>
    </w:p>
    <w:p w14:paraId="62A37E0D" w14:textId="77777777" w:rsidR="005A245D" w:rsidRPr="00FD08E8" w:rsidRDefault="005A245D" w:rsidP="00CB4238">
      <w:pPr>
        <w:pStyle w:val="ListeParagraf"/>
        <w:numPr>
          <w:ilvl w:val="1"/>
          <w:numId w:val="28"/>
        </w:numPr>
        <w:spacing w:after="160"/>
        <w:ind w:left="426" w:hanging="426"/>
        <w:contextualSpacing/>
        <w:jc w:val="both"/>
        <w:rPr>
          <w:rFonts w:ascii="Times New Roman" w:hAnsi="Times New Roman"/>
          <w:sz w:val="24"/>
          <w:szCs w:val="24"/>
          <w:lang w:val="tr-TR"/>
        </w:rPr>
      </w:pPr>
      <w:r w:rsidRPr="00FD08E8">
        <w:rPr>
          <w:rFonts w:ascii="Times New Roman" w:hAnsi="Times New Roman"/>
          <w:b/>
          <w:sz w:val="24"/>
          <w:szCs w:val="24"/>
          <w:lang w:val="tr-TR"/>
        </w:rPr>
        <w:t>Kişisel Verilerin Kanuni Olmayan Yollarla Başkaları Tarafından Elde Edilmesi Halinde Alınacak Tedbirler</w:t>
      </w:r>
    </w:p>
    <w:p w14:paraId="53ED78DC" w14:textId="0C6F7C03" w:rsidR="005A245D" w:rsidRPr="00FD08E8" w:rsidRDefault="005A245D" w:rsidP="005A245D">
      <w:pPr>
        <w:spacing w:after="160"/>
        <w:contextualSpacing/>
        <w:jc w:val="both"/>
        <w:rPr>
          <w:rFonts w:ascii="Times New Roman" w:hAnsi="Times New Roman"/>
          <w:lang w:val="tr-TR"/>
        </w:rPr>
      </w:pPr>
      <w:r w:rsidRPr="00FD08E8">
        <w:rPr>
          <w:rFonts w:ascii="Times New Roman" w:hAnsi="Times New Roman"/>
          <w:lang w:val="tr-TR"/>
        </w:rPr>
        <w:t xml:space="preserve">Şirketimiz, </w:t>
      </w:r>
      <w:r w:rsidR="00204B59" w:rsidRPr="00FD08E8">
        <w:rPr>
          <w:rFonts w:ascii="Times New Roman" w:hAnsi="Times New Roman"/>
          <w:lang w:val="tr-TR"/>
        </w:rPr>
        <w:t xml:space="preserve">çalışan </w:t>
      </w:r>
      <w:r w:rsidRPr="00FD08E8">
        <w:rPr>
          <w:rFonts w:ascii="Times New Roman" w:hAnsi="Times New Roman"/>
          <w:lang w:val="tr-TR"/>
        </w:rPr>
        <w:t>kişisel verilerin kanuni olmayan yollarla başkaları tarafından elde edilmesi hâlinde, veri sorumlusu olarak bu durumu en kısa sürede ilgilisine ve Kurul’a bildirir. Şirketimiz herhangi bir ihlal halinde, kural olarak,</w:t>
      </w:r>
      <w:r w:rsidR="00436A05" w:rsidRPr="00FD08E8">
        <w:rPr>
          <w:rFonts w:ascii="Times New Roman" w:hAnsi="Times New Roman"/>
          <w:lang w:val="tr-TR"/>
        </w:rPr>
        <w:t xml:space="preserve"> ihlalin tespitinden itibaren 72 saat içinde Kurul bildirimini yap</w:t>
      </w:r>
      <w:r w:rsidR="003427E4" w:rsidRPr="00FD08E8">
        <w:rPr>
          <w:rFonts w:ascii="Times New Roman" w:hAnsi="Times New Roman"/>
          <w:lang w:val="tr-TR"/>
        </w:rPr>
        <w:t xml:space="preserve">mayı öngörmektedir. </w:t>
      </w:r>
      <w:r w:rsidRPr="00FD08E8">
        <w:rPr>
          <w:rFonts w:ascii="Times New Roman" w:hAnsi="Times New Roman"/>
          <w:lang w:val="tr-TR"/>
        </w:rPr>
        <w:t xml:space="preserve"> </w:t>
      </w:r>
    </w:p>
    <w:p w14:paraId="28792B78" w14:textId="1A158DF5" w:rsidR="002F7DED" w:rsidRPr="00FD08E8" w:rsidRDefault="00A34AEF" w:rsidP="002F7DED">
      <w:pPr>
        <w:pStyle w:val="Balk2"/>
        <w:rPr>
          <w:rFonts w:ascii="Times New Roman" w:hAnsi="Times New Roman" w:cs="Times New Roman"/>
          <w:color w:val="auto"/>
          <w:sz w:val="24"/>
          <w:szCs w:val="24"/>
          <w:lang w:val="tr-TR"/>
        </w:rPr>
      </w:pPr>
      <w:bookmarkStart w:id="6" w:name="_Toc44309465"/>
      <w:r w:rsidRPr="00FD08E8">
        <w:rPr>
          <w:rFonts w:ascii="Times New Roman" w:hAnsi="Times New Roman" w:cs="Times New Roman"/>
          <w:color w:val="auto"/>
          <w:sz w:val="24"/>
          <w:szCs w:val="24"/>
          <w:lang w:val="tr-TR"/>
        </w:rPr>
        <w:t xml:space="preserve">Veri </w:t>
      </w:r>
      <w:r w:rsidR="00213BDA" w:rsidRPr="00FD08E8">
        <w:rPr>
          <w:rFonts w:ascii="Times New Roman" w:hAnsi="Times New Roman" w:cs="Times New Roman"/>
          <w:color w:val="auto"/>
          <w:sz w:val="24"/>
          <w:szCs w:val="24"/>
          <w:lang w:val="tr-TR"/>
        </w:rPr>
        <w:t>Tabanı</w:t>
      </w:r>
      <w:r w:rsidRPr="00FD08E8">
        <w:rPr>
          <w:rFonts w:ascii="Times New Roman" w:hAnsi="Times New Roman" w:cs="Times New Roman"/>
          <w:color w:val="auto"/>
          <w:sz w:val="24"/>
          <w:szCs w:val="24"/>
          <w:lang w:val="tr-TR"/>
        </w:rPr>
        <w:t xml:space="preserve"> Sistemleri</w:t>
      </w:r>
      <w:bookmarkEnd w:id="6"/>
    </w:p>
    <w:p w14:paraId="68D32F32" w14:textId="77777777" w:rsidR="002F7DED" w:rsidRPr="00FD08E8" w:rsidRDefault="002F7DED" w:rsidP="002F7DED">
      <w:pPr>
        <w:rPr>
          <w:rFonts w:ascii="Times New Roman" w:hAnsi="Times New Roman"/>
          <w:lang w:val="tr-TR"/>
        </w:rPr>
      </w:pPr>
    </w:p>
    <w:p w14:paraId="6091B439" w14:textId="3D49D4E0" w:rsidR="00213BDA" w:rsidRPr="00FD08E8" w:rsidRDefault="00213BDA" w:rsidP="001C436F">
      <w:pPr>
        <w:jc w:val="both"/>
        <w:rPr>
          <w:rFonts w:ascii="Times New Roman" w:hAnsi="Times New Roman"/>
          <w:lang w:val="tr-TR"/>
        </w:rPr>
      </w:pPr>
      <w:r w:rsidRPr="00FD08E8">
        <w:rPr>
          <w:rFonts w:ascii="Times New Roman" w:hAnsi="Times New Roman"/>
          <w:lang w:val="tr-TR"/>
        </w:rPr>
        <w:t>Şirketimiz, v</w:t>
      </w:r>
      <w:r w:rsidR="00A34AEF" w:rsidRPr="00FD08E8">
        <w:rPr>
          <w:rFonts w:ascii="Times New Roman" w:hAnsi="Times New Roman"/>
          <w:lang w:val="tr-TR"/>
        </w:rPr>
        <w:t xml:space="preserve">erilerin hangi kanallardan, hangi yöntemlerle toplandığının, ne kadar süre ile tutulduğunun, kimler ile paylaşıldığının analiz edilebileceği, bir kişinin verisinin bu analizden yola çıkılarak kayıtlarda ne şekilde işlenmekte olduğunun tespit edilebileceği ve ayrıca silme, yok etme, anonimleştirme faaliyetlerinin gerçekleştirilmesine imkan tanıyacak veri tabanı sistemleri kurmakta ve yönetmektedir. </w:t>
      </w:r>
      <w:r w:rsidR="002F25A2" w:rsidRPr="00FD08E8">
        <w:rPr>
          <w:rFonts w:ascii="Times New Roman" w:hAnsi="Times New Roman"/>
          <w:lang w:val="tr-TR"/>
        </w:rPr>
        <w:t xml:space="preserve">Veri kayıt sisteminin amaçları Genel Politika’da belirtildiği gibidir. </w:t>
      </w:r>
    </w:p>
    <w:p w14:paraId="1E18E3CA" w14:textId="271B1161" w:rsidR="00A34AEF" w:rsidRPr="00FD08E8" w:rsidRDefault="00A34AEF" w:rsidP="002F7DED">
      <w:pPr>
        <w:pStyle w:val="Balk2"/>
        <w:rPr>
          <w:rFonts w:ascii="Times New Roman" w:hAnsi="Times New Roman" w:cs="Times New Roman"/>
          <w:color w:val="auto"/>
          <w:sz w:val="24"/>
          <w:szCs w:val="24"/>
          <w:lang w:val="tr-TR"/>
        </w:rPr>
      </w:pPr>
      <w:bookmarkStart w:id="7" w:name="_Toc44309466"/>
      <w:r w:rsidRPr="00FD08E8">
        <w:rPr>
          <w:rFonts w:ascii="Times New Roman" w:hAnsi="Times New Roman" w:cs="Times New Roman"/>
          <w:color w:val="auto"/>
          <w:sz w:val="24"/>
          <w:szCs w:val="24"/>
          <w:lang w:val="tr-TR"/>
        </w:rPr>
        <w:t>Verilerin Silinmesi, Yok edilmesi ve Anonim Hale Getirilmesi Süreçleri</w:t>
      </w:r>
      <w:bookmarkEnd w:id="7"/>
    </w:p>
    <w:p w14:paraId="54768630" w14:textId="77777777" w:rsidR="002F7DED" w:rsidRPr="00FD08E8" w:rsidRDefault="002F7DED" w:rsidP="002F7DED">
      <w:pPr>
        <w:rPr>
          <w:rFonts w:ascii="Times New Roman" w:hAnsi="Times New Roman"/>
          <w:lang w:val="tr-TR"/>
        </w:rPr>
      </w:pPr>
    </w:p>
    <w:p w14:paraId="28E55E76" w14:textId="3D938166" w:rsidR="00FD08E8" w:rsidRDefault="00A34AEF" w:rsidP="002F25A2">
      <w:pPr>
        <w:jc w:val="both"/>
        <w:rPr>
          <w:rFonts w:ascii="Times New Roman" w:hAnsi="Times New Roman"/>
          <w:lang w:val="tr-TR"/>
        </w:rPr>
      </w:pPr>
      <w:r w:rsidRPr="00FD08E8">
        <w:rPr>
          <w:rFonts w:ascii="Times New Roman" w:hAnsi="Times New Roman"/>
          <w:lang w:val="tr-TR"/>
        </w:rPr>
        <w:t xml:space="preserve">Kişisel verilerin silinmesi, yok edilmesi ve anonim hale getirilmesi süreçleri </w:t>
      </w:r>
      <w:r w:rsidR="002F25A2" w:rsidRPr="00FD08E8">
        <w:rPr>
          <w:rFonts w:ascii="Times New Roman" w:hAnsi="Times New Roman"/>
          <w:lang w:val="tr-TR"/>
        </w:rPr>
        <w:t xml:space="preserve">Genel Politika’da belirtildiği gibidir. </w:t>
      </w:r>
    </w:p>
    <w:p w14:paraId="2DC8A62E" w14:textId="142845D0" w:rsidR="00A34AEF" w:rsidRPr="00FD08E8" w:rsidRDefault="00A34AEF" w:rsidP="002F7DED">
      <w:pPr>
        <w:pStyle w:val="Balk2"/>
        <w:rPr>
          <w:rFonts w:ascii="Times New Roman" w:hAnsi="Times New Roman" w:cs="Times New Roman"/>
          <w:color w:val="auto"/>
          <w:sz w:val="24"/>
          <w:szCs w:val="24"/>
          <w:lang w:val="tr-TR"/>
        </w:rPr>
      </w:pPr>
      <w:bookmarkStart w:id="8" w:name="_Toc44309467"/>
      <w:r w:rsidRPr="00FD08E8">
        <w:rPr>
          <w:rFonts w:ascii="Times New Roman" w:hAnsi="Times New Roman" w:cs="Times New Roman"/>
          <w:color w:val="auto"/>
          <w:sz w:val="24"/>
          <w:szCs w:val="24"/>
          <w:lang w:val="tr-TR"/>
        </w:rPr>
        <w:t>Veri Sahibinin Başvuru ve Taleplerinin Toplanması ve Yönetilmesi</w:t>
      </w:r>
      <w:bookmarkEnd w:id="8"/>
    </w:p>
    <w:p w14:paraId="680B0132" w14:textId="77777777" w:rsidR="002F7DED" w:rsidRPr="00FD08E8" w:rsidRDefault="002F7DED" w:rsidP="002F7DED">
      <w:pPr>
        <w:rPr>
          <w:rFonts w:ascii="Times New Roman" w:hAnsi="Times New Roman"/>
          <w:lang w:val="tr-TR"/>
        </w:rPr>
      </w:pPr>
    </w:p>
    <w:p w14:paraId="059C061C" w14:textId="1C301FC0" w:rsidR="00A34AEF" w:rsidRPr="00FD08E8" w:rsidRDefault="00A34AEF" w:rsidP="001C436F">
      <w:pPr>
        <w:jc w:val="both"/>
        <w:rPr>
          <w:rFonts w:ascii="Times New Roman" w:hAnsi="Times New Roman"/>
          <w:lang w:val="tr-TR"/>
        </w:rPr>
      </w:pPr>
      <w:r w:rsidRPr="00FD08E8">
        <w:rPr>
          <w:rFonts w:ascii="Times New Roman" w:hAnsi="Times New Roman"/>
          <w:lang w:val="tr-TR"/>
        </w:rPr>
        <w:t xml:space="preserve">Kanun, veri sahibinin veri sorumlusuna başvuru hakkını getirmiş ve veri sorumlusunun da bu başvurulara 30 gün içinde cevap verme ve veri sorumlusunu taleplerini sonuçlandırma yükümlülüğünü düzenlemiştir. </w:t>
      </w:r>
    </w:p>
    <w:p w14:paraId="7D3ED7B9" w14:textId="6EE6BF47" w:rsidR="004640D0" w:rsidRPr="00FD08E8" w:rsidRDefault="004640D0" w:rsidP="001C436F">
      <w:pPr>
        <w:jc w:val="both"/>
        <w:rPr>
          <w:rFonts w:ascii="Times New Roman" w:hAnsi="Times New Roman"/>
          <w:lang w:val="tr-TR"/>
        </w:rPr>
      </w:pPr>
    </w:p>
    <w:p w14:paraId="473990C5" w14:textId="489D2F0B" w:rsidR="004640D0" w:rsidRPr="00FD08E8" w:rsidRDefault="004640D0" w:rsidP="001C436F">
      <w:pPr>
        <w:jc w:val="both"/>
        <w:rPr>
          <w:rFonts w:ascii="Times New Roman" w:hAnsi="Times New Roman"/>
          <w:lang w:val="tr-TR"/>
        </w:rPr>
      </w:pPr>
      <w:r w:rsidRPr="00FD08E8">
        <w:rPr>
          <w:rFonts w:ascii="Times New Roman" w:hAnsi="Times New Roman"/>
          <w:lang w:val="tr-TR"/>
        </w:rPr>
        <w:t xml:space="preserve">Bu kapsamda, Şirketimizce </w:t>
      </w:r>
      <w:r w:rsidR="002F25A2" w:rsidRPr="00FD08E8">
        <w:rPr>
          <w:rFonts w:ascii="Times New Roman" w:hAnsi="Times New Roman"/>
          <w:lang w:val="tr-TR"/>
        </w:rPr>
        <w:t xml:space="preserve">verileri </w:t>
      </w:r>
      <w:r w:rsidRPr="00FD08E8">
        <w:rPr>
          <w:rFonts w:ascii="Times New Roman" w:hAnsi="Times New Roman"/>
          <w:lang w:val="tr-TR"/>
        </w:rPr>
        <w:t xml:space="preserve">işlenen </w:t>
      </w:r>
      <w:r w:rsidR="002F25A2" w:rsidRPr="00FD08E8">
        <w:rPr>
          <w:rFonts w:ascii="Times New Roman" w:hAnsi="Times New Roman"/>
          <w:lang w:val="tr-TR"/>
        </w:rPr>
        <w:t>çalışanlarımızın</w:t>
      </w:r>
      <w:r w:rsidRPr="00FD08E8">
        <w:rPr>
          <w:rFonts w:ascii="Times New Roman" w:hAnsi="Times New Roman"/>
          <w:lang w:val="tr-TR"/>
        </w:rPr>
        <w:t>, Kanun’un 11. maddesi uyarınca, Ş</w:t>
      </w:r>
      <w:r w:rsidR="001676AA" w:rsidRPr="00FD08E8">
        <w:rPr>
          <w:rFonts w:ascii="Times New Roman" w:hAnsi="Times New Roman"/>
          <w:lang w:val="tr-TR"/>
        </w:rPr>
        <w:t>ir</w:t>
      </w:r>
      <w:r w:rsidRPr="00FD08E8">
        <w:rPr>
          <w:rFonts w:ascii="Times New Roman" w:hAnsi="Times New Roman"/>
          <w:lang w:val="tr-TR"/>
        </w:rPr>
        <w:t xml:space="preserve">ketimize başvurarak; </w:t>
      </w:r>
    </w:p>
    <w:p w14:paraId="0673BCAC" w14:textId="77777777" w:rsidR="004640D0" w:rsidRPr="00FD08E8" w:rsidRDefault="004640D0" w:rsidP="001C436F">
      <w:pPr>
        <w:autoSpaceDE w:val="0"/>
        <w:autoSpaceDN w:val="0"/>
        <w:adjustRightInd w:val="0"/>
        <w:jc w:val="both"/>
        <w:rPr>
          <w:rFonts w:ascii="Times New Roman" w:hAnsi="Times New Roman"/>
          <w:lang w:val="tr-TR"/>
        </w:rPr>
      </w:pPr>
    </w:p>
    <w:p w14:paraId="2119C391" w14:textId="47611488"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lastRenderedPageBreak/>
        <w:t>Kişisel veri</w:t>
      </w:r>
      <w:r w:rsidR="001676AA" w:rsidRPr="00FD08E8">
        <w:rPr>
          <w:rFonts w:ascii="Times New Roman" w:eastAsia="MS Mincho" w:hAnsi="Times New Roman"/>
          <w:sz w:val="24"/>
          <w:szCs w:val="24"/>
          <w:lang w:val="tr-TR"/>
        </w:rPr>
        <w:t>lerinin</w:t>
      </w:r>
      <w:r w:rsidRPr="00FD08E8">
        <w:rPr>
          <w:rFonts w:ascii="Times New Roman" w:eastAsia="MS Mincho" w:hAnsi="Times New Roman"/>
          <w:sz w:val="24"/>
          <w:szCs w:val="24"/>
          <w:lang w:val="tr-TR"/>
        </w:rPr>
        <w:t xml:space="preserve"> işlenip işlenmediğini öğrenme, </w:t>
      </w:r>
    </w:p>
    <w:p w14:paraId="7470442D" w14:textId="01170188"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 xml:space="preserve">Kişisel </w:t>
      </w:r>
      <w:r w:rsidR="001676AA" w:rsidRPr="00FD08E8">
        <w:rPr>
          <w:rFonts w:ascii="Times New Roman" w:eastAsia="MS Mincho" w:hAnsi="Times New Roman"/>
          <w:sz w:val="24"/>
          <w:szCs w:val="24"/>
          <w:lang w:val="tr-TR"/>
        </w:rPr>
        <w:t>verileri</w:t>
      </w:r>
      <w:r w:rsidRPr="00FD08E8">
        <w:rPr>
          <w:rFonts w:ascii="Times New Roman" w:eastAsia="MS Mincho" w:hAnsi="Times New Roman"/>
          <w:sz w:val="24"/>
          <w:szCs w:val="24"/>
          <w:lang w:val="tr-TR"/>
        </w:rPr>
        <w:t xml:space="preserve"> işlenmişse buna ilişkin bilgi talep etme,</w:t>
      </w:r>
    </w:p>
    <w:p w14:paraId="11F45C86" w14:textId="23E7C507"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 xml:space="preserve">Kişisel </w:t>
      </w:r>
      <w:r w:rsidR="001676AA" w:rsidRPr="00FD08E8">
        <w:rPr>
          <w:rFonts w:ascii="Times New Roman" w:eastAsia="MS Mincho" w:hAnsi="Times New Roman"/>
          <w:sz w:val="24"/>
          <w:szCs w:val="24"/>
          <w:lang w:val="tr-TR"/>
        </w:rPr>
        <w:t>verilerinin</w:t>
      </w:r>
      <w:r w:rsidRPr="00FD08E8">
        <w:rPr>
          <w:rFonts w:ascii="Times New Roman" w:eastAsia="MS Mincho" w:hAnsi="Times New Roman"/>
          <w:sz w:val="24"/>
          <w:szCs w:val="24"/>
          <w:lang w:val="tr-TR"/>
        </w:rPr>
        <w:t xml:space="preserve"> işlenme amacını ve bunların amacına uygun kullanılıp kullanılmadığını öğrenme,</w:t>
      </w:r>
    </w:p>
    <w:p w14:paraId="668E42FD" w14:textId="0DEC6100"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 xml:space="preserve">Yurt içinde veya yurt dışında kişisel </w:t>
      </w:r>
      <w:r w:rsidR="001676AA" w:rsidRPr="00FD08E8">
        <w:rPr>
          <w:rFonts w:ascii="Times New Roman" w:eastAsia="MS Mincho" w:hAnsi="Times New Roman"/>
          <w:sz w:val="24"/>
          <w:szCs w:val="24"/>
          <w:lang w:val="tr-TR"/>
        </w:rPr>
        <w:t>verilerinin</w:t>
      </w:r>
      <w:r w:rsidRPr="00FD08E8">
        <w:rPr>
          <w:rFonts w:ascii="Times New Roman" w:eastAsia="MS Mincho" w:hAnsi="Times New Roman"/>
          <w:sz w:val="24"/>
          <w:szCs w:val="24"/>
          <w:lang w:val="tr-TR"/>
        </w:rPr>
        <w:t xml:space="preserve"> aktarıldığı üçüncü kişileri bilme, </w:t>
      </w:r>
    </w:p>
    <w:p w14:paraId="7AACDA98" w14:textId="067C313D"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 xml:space="preserve">Kişisel </w:t>
      </w:r>
      <w:r w:rsidR="001676AA" w:rsidRPr="00FD08E8">
        <w:rPr>
          <w:rFonts w:ascii="Times New Roman" w:eastAsia="MS Mincho" w:hAnsi="Times New Roman"/>
          <w:sz w:val="24"/>
          <w:szCs w:val="24"/>
          <w:lang w:val="tr-TR"/>
        </w:rPr>
        <w:t>verilerinin</w:t>
      </w:r>
      <w:r w:rsidRPr="00FD08E8">
        <w:rPr>
          <w:rFonts w:ascii="Times New Roman" w:eastAsia="MS Mincho" w:hAnsi="Times New Roman"/>
          <w:sz w:val="24"/>
          <w:szCs w:val="24"/>
          <w:lang w:val="tr-TR"/>
        </w:rPr>
        <w:t xml:space="preserve"> eksik veya yanlış işlenmiş olması hâlinde bunların düzeltilmesini isteme ve bu kapsamda yapılan işlemin kişisel verilerin aktarıldığı üçüncü kişilere bildirilmesini isteme,</w:t>
      </w:r>
    </w:p>
    <w:p w14:paraId="544AEEA1" w14:textId="77777777"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Kanun’un 7. maddesinde öngörülen şartlar (Kanun ve ilgili diğer kanun hükümlerine uygun olarak işlenmiş olmasına rağmen, kişisel verinizin işlenmesini gerektiren sebeplerin ortadan kalkması hâli) çerçevesinde kişisel verilerin silinmesini veya yok edilmesini isteme ve bu kapsamda yapılan işlemin kişisel verilerin aktarıldığı üçüncü kişilere bildirilmesini isteme,</w:t>
      </w:r>
    </w:p>
    <w:p w14:paraId="59B1889A" w14:textId="279C44C8"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 xml:space="preserve">İşlenen </w:t>
      </w:r>
      <w:r w:rsidR="001676AA" w:rsidRPr="00FD08E8">
        <w:rPr>
          <w:rFonts w:ascii="Times New Roman" w:eastAsia="MS Mincho" w:hAnsi="Times New Roman"/>
          <w:sz w:val="24"/>
          <w:szCs w:val="24"/>
          <w:lang w:val="tr-TR"/>
        </w:rPr>
        <w:t>verilerin</w:t>
      </w:r>
      <w:r w:rsidRPr="00FD08E8">
        <w:rPr>
          <w:rFonts w:ascii="Times New Roman" w:eastAsia="MS Mincho" w:hAnsi="Times New Roman"/>
          <w:sz w:val="24"/>
          <w:szCs w:val="24"/>
          <w:lang w:val="tr-TR"/>
        </w:rPr>
        <w:t xml:space="preserve"> münhasıran otomatik sistemler vasıtasıyla analiz edilmesi suretiyle aleyhine bir sonucun ortaya çıkmasına itiraz etme, </w:t>
      </w:r>
    </w:p>
    <w:p w14:paraId="0AD26E4A" w14:textId="659F614F" w:rsidR="004640D0" w:rsidRPr="00FD08E8" w:rsidRDefault="004640D0" w:rsidP="001C436F">
      <w:pPr>
        <w:pStyle w:val="ListeParagraf"/>
        <w:numPr>
          <w:ilvl w:val="0"/>
          <w:numId w:val="31"/>
        </w:numPr>
        <w:autoSpaceDE w:val="0"/>
        <w:autoSpaceDN w:val="0"/>
        <w:adjustRightInd w:val="0"/>
        <w:jc w:val="both"/>
        <w:rPr>
          <w:rFonts w:ascii="Times New Roman" w:eastAsia="MS Mincho" w:hAnsi="Times New Roman"/>
          <w:sz w:val="24"/>
          <w:szCs w:val="24"/>
          <w:lang w:val="tr-TR"/>
        </w:rPr>
      </w:pPr>
      <w:r w:rsidRPr="00FD08E8">
        <w:rPr>
          <w:rFonts w:ascii="Times New Roman" w:eastAsia="MS Mincho" w:hAnsi="Times New Roman"/>
          <w:sz w:val="24"/>
          <w:szCs w:val="24"/>
          <w:lang w:val="tr-TR"/>
        </w:rPr>
        <w:t xml:space="preserve">Kişisel </w:t>
      </w:r>
      <w:r w:rsidR="001676AA" w:rsidRPr="00FD08E8">
        <w:rPr>
          <w:rFonts w:ascii="Times New Roman" w:eastAsia="MS Mincho" w:hAnsi="Times New Roman"/>
          <w:sz w:val="24"/>
          <w:szCs w:val="24"/>
          <w:lang w:val="tr-TR"/>
        </w:rPr>
        <w:t>verilerinin</w:t>
      </w:r>
      <w:r w:rsidRPr="00FD08E8">
        <w:rPr>
          <w:rFonts w:ascii="Times New Roman" w:eastAsia="MS Mincho" w:hAnsi="Times New Roman"/>
          <w:sz w:val="24"/>
          <w:szCs w:val="24"/>
          <w:lang w:val="tr-TR"/>
        </w:rPr>
        <w:t xml:space="preserve"> kanuna aykırı olarak işlenmesi sebebiyle zarara uğramanız hâlinde zararın giderilmesini talep etme</w:t>
      </w:r>
    </w:p>
    <w:p w14:paraId="45DDC767" w14:textId="77777777" w:rsidR="004640D0" w:rsidRPr="00FD08E8" w:rsidRDefault="004640D0" w:rsidP="001C436F">
      <w:pPr>
        <w:autoSpaceDE w:val="0"/>
        <w:autoSpaceDN w:val="0"/>
        <w:adjustRightInd w:val="0"/>
        <w:jc w:val="both"/>
        <w:rPr>
          <w:rFonts w:ascii="Times New Roman" w:hAnsi="Times New Roman"/>
          <w:lang w:val="tr-TR"/>
        </w:rPr>
      </w:pPr>
    </w:p>
    <w:p w14:paraId="68378EEF" w14:textId="65D85080" w:rsidR="004640D0" w:rsidRPr="00FD08E8" w:rsidRDefault="004640D0" w:rsidP="001C436F">
      <w:pPr>
        <w:autoSpaceDE w:val="0"/>
        <w:autoSpaceDN w:val="0"/>
        <w:adjustRightInd w:val="0"/>
        <w:jc w:val="both"/>
        <w:rPr>
          <w:rFonts w:ascii="Times New Roman" w:hAnsi="Times New Roman"/>
          <w:lang w:val="tr-TR"/>
        </w:rPr>
      </w:pPr>
      <w:r w:rsidRPr="00FD08E8">
        <w:rPr>
          <w:rFonts w:ascii="Times New Roman" w:hAnsi="Times New Roman"/>
          <w:lang w:val="tr-TR"/>
        </w:rPr>
        <w:t>hakları bulunmaktadır. Kanun’un 28. maddesinde öngörülen istisnai haller saklıdır.</w:t>
      </w:r>
    </w:p>
    <w:p w14:paraId="367362D5" w14:textId="77777777" w:rsidR="004640D0" w:rsidRPr="00FD08E8" w:rsidRDefault="004640D0" w:rsidP="001C436F">
      <w:pPr>
        <w:autoSpaceDE w:val="0"/>
        <w:autoSpaceDN w:val="0"/>
        <w:adjustRightInd w:val="0"/>
        <w:jc w:val="both"/>
        <w:rPr>
          <w:rFonts w:ascii="Times New Roman" w:hAnsi="Times New Roman"/>
          <w:lang w:val="tr-TR"/>
        </w:rPr>
      </w:pPr>
    </w:p>
    <w:p w14:paraId="3242A3A9" w14:textId="75D9EB6E" w:rsidR="004640D0" w:rsidRPr="00FD08E8" w:rsidRDefault="004640D0" w:rsidP="001C436F">
      <w:pPr>
        <w:autoSpaceDE w:val="0"/>
        <w:autoSpaceDN w:val="0"/>
        <w:adjustRightInd w:val="0"/>
        <w:jc w:val="both"/>
        <w:rPr>
          <w:rFonts w:ascii="Times New Roman" w:hAnsi="Times New Roman"/>
          <w:lang w:val="tr-TR"/>
        </w:rPr>
      </w:pPr>
      <w:r w:rsidRPr="00FD08E8">
        <w:rPr>
          <w:rFonts w:ascii="Times New Roman" w:hAnsi="Times New Roman"/>
          <w:lang w:val="tr-TR"/>
        </w:rPr>
        <w:t xml:space="preserve">Kişisel veri sahiplerinin, bu haklarına ilişkin taleplerini </w:t>
      </w:r>
      <w:hyperlink r:id="rId14" w:history="1">
        <w:r w:rsidR="001D0CEB" w:rsidRPr="00F63BF5">
          <w:rPr>
            <w:rStyle w:val="Kpr"/>
            <w:rFonts w:ascii="Times New Roman" w:hAnsi="Times New Roman"/>
            <w:lang w:val="tr-TR"/>
          </w:rPr>
          <w:t>www.mekra-turkey.com</w:t>
        </w:r>
      </w:hyperlink>
      <w:r w:rsidR="00273136" w:rsidRPr="00273136">
        <w:rPr>
          <w:rFonts w:ascii="Times New Roman" w:hAnsi="Times New Roman"/>
          <w:lang w:val="tr-TR"/>
        </w:rPr>
        <w:t xml:space="preserve"> </w:t>
      </w:r>
      <w:r w:rsidRPr="00FD08E8">
        <w:rPr>
          <w:rFonts w:ascii="Times New Roman" w:hAnsi="Times New Roman"/>
          <w:lang w:val="tr-TR"/>
        </w:rPr>
        <w:t>adresinde yer alan “Başvuru Formu”nu doldurmak ve bu formda yer alan yöntemleri kullanmak suretiyle iletmesi mümkündür.</w:t>
      </w:r>
    </w:p>
    <w:p w14:paraId="6811A60E" w14:textId="77777777" w:rsidR="004640D0" w:rsidRPr="00FD08E8" w:rsidRDefault="004640D0" w:rsidP="001C436F">
      <w:pPr>
        <w:autoSpaceDE w:val="0"/>
        <w:autoSpaceDN w:val="0"/>
        <w:adjustRightInd w:val="0"/>
        <w:jc w:val="both"/>
        <w:rPr>
          <w:rFonts w:ascii="Times New Roman" w:hAnsi="Times New Roman"/>
          <w:lang w:val="tr-TR"/>
        </w:rPr>
      </w:pPr>
    </w:p>
    <w:p w14:paraId="03A35076" w14:textId="04613D04" w:rsidR="004640D0" w:rsidRPr="00FD08E8" w:rsidRDefault="004640D0" w:rsidP="001C436F">
      <w:pPr>
        <w:autoSpaceDE w:val="0"/>
        <w:autoSpaceDN w:val="0"/>
        <w:adjustRightInd w:val="0"/>
        <w:jc w:val="both"/>
        <w:rPr>
          <w:rFonts w:ascii="Times New Roman" w:hAnsi="Times New Roman"/>
          <w:lang w:val="tr-TR"/>
        </w:rPr>
      </w:pPr>
      <w:r w:rsidRPr="00FD08E8">
        <w:rPr>
          <w:rFonts w:ascii="Times New Roman" w:hAnsi="Times New Roman"/>
          <w:lang w:val="tr-TR"/>
        </w:rPr>
        <w:t xml:space="preserve">Talepler en kısa sürede ve her halde en geç otuz (30) gün içinde kural olarak ücretsiz, ancak istisnaen ek bir maliyet gerektirmesi halinde Kişisel Verileri Koruma Kurulu tarafından belirlenen tarifedeki ücret karşılığında sonuçlandırılmaktadır. </w:t>
      </w:r>
    </w:p>
    <w:p w14:paraId="301C1DF9" w14:textId="176C1D26" w:rsidR="004640D0" w:rsidRPr="00FD08E8" w:rsidRDefault="004640D0" w:rsidP="001C436F">
      <w:pPr>
        <w:jc w:val="both"/>
        <w:rPr>
          <w:rFonts w:ascii="Times New Roman" w:hAnsi="Times New Roman"/>
          <w:lang w:val="tr-TR"/>
        </w:rPr>
      </w:pPr>
    </w:p>
    <w:p w14:paraId="04D907DB" w14:textId="17C51F4D" w:rsidR="006240D2" w:rsidRPr="00FD08E8" w:rsidRDefault="006240D2" w:rsidP="002F7DED">
      <w:pPr>
        <w:pStyle w:val="Balk1"/>
        <w:rPr>
          <w:rFonts w:ascii="Times New Roman" w:hAnsi="Times New Roman" w:cs="Times New Roman"/>
          <w:color w:val="auto"/>
          <w:szCs w:val="24"/>
        </w:rPr>
      </w:pPr>
      <w:bookmarkStart w:id="9" w:name="_Toc44309468"/>
      <w:r w:rsidRPr="00FD08E8">
        <w:rPr>
          <w:rFonts w:ascii="Times New Roman" w:hAnsi="Times New Roman" w:cs="Times New Roman"/>
          <w:color w:val="auto"/>
          <w:szCs w:val="24"/>
        </w:rPr>
        <w:t>ÖZEL NİTELİKLİ KİŞİSEL VERİLERİN İŞLENMESİ VE KORUNMASINA İLİŞKİN ESASLAR</w:t>
      </w:r>
      <w:bookmarkEnd w:id="9"/>
    </w:p>
    <w:p w14:paraId="1885023C" w14:textId="41B36893" w:rsidR="004640D0" w:rsidRPr="00FD08E8" w:rsidRDefault="004640D0" w:rsidP="001C436F">
      <w:pPr>
        <w:jc w:val="both"/>
        <w:rPr>
          <w:rFonts w:ascii="Times New Roman" w:hAnsi="Times New Roman"/>
          <w:lang w:val="tr-TR"/>
        </w:rPr>
      </w:pPr>
    </w:p>
    <w:p w14:paraId="42214767" w14:textId="068A4FBC" w:rsidR="006240D2" w:rsidRPr="00FD08E8" w:rsidRDefault="006240D2" w:rsidP="001C436F">
      <w:pPr>
        <w:jc w:val="both"/>
        <w:rPr>
          <w:rFonts w:ascii="Times New Roman" w:hAnsi="Times New Roman"/>
          <w:lang w:val="tr-TR"/>
        </w:rPr>
      </w:pPr>
      <w:r w:rsidRPr="00FD08E8">
        <w:rPr>
          <w:rFonts w:ascii="Times New Roman" w:hAnsi="Times New Roman"/>
          <w:lang w:val="tr-TR"/>
        </w:rPr>
        <w:t xml:space="preserve">Kanun’un 6. maddesinde </w:t>
      </w:r>
      <w:r w:rsidR="00B35428" w:rsidRPr="00FD08E8">
        <w:rPr>
          <w:rFonts w:ascii="Times New Roman" w:hAnsi="Times New Roman"/>
          <w:lang w:val="tr-TR"/>
        </w:rPr>
        <w:t>k</w:t>
      </w:r>
      <w:r w:rsidRPr="00FD08E8">
        <w:rPr>
          <w:rFonts w:ascii="Times New Roman" w:hAnsi="Times New Roman"/>
          <w:lang w:val="tr-TR"/>
        </w:rPr>
        <w:t xml:space="preserve">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 olarak düzenlenmiştir. </w:t>
      </w:r>
      <w:r w:rsidR="00853906" w:rsidRPr="00FD08E8">
        <w:rPr>
          <w:rFonts w:ascii="Times New Roman" w:hAnsi="Times New Roman"/>
          <w:lang w:val="tr-TR"/>
        </w:rPr>
        <w:t>Ö</w:t>
      </w:r>
      <w:r w:rsidRPr="00FD08E8">
        <w:rPr>
          <w:rFonts w:ascii="Times New Roman" w:hAnsi="Times New Roman"/>
          <w:lang w:val="tr-TR"/>
        </w:rPr>
        <w:t xml:space="preserve">zel nitelikli kişisel verilerin hukuka aykırı olarak işlenmesi kişilerin daha ciddi mağduriyetlerine veya ayrımcılığa sebep olabilmektedir. </w:t>
      </w:r>
      <w:r w:rsidR="00853906" w:rsidRPr="00FD08E8">
        <w:rPr>
          <w:rFonts w:ascii="Times New Roman" w:hAnsi="Times New Roman"/>
          <w:lang w:val="tr-TR"/>
        </w:rPr>
        <w:t>Şirketimiz bu bilinç ile, b</w:t>
      </w:r>
      <w:r w:rsidRPr="00FD08E8">
        <w:rPr>
          <w:rFonts w:ascii="Times New Roman" w:hAnsi="Times New Roman"/>
          <w:lang w:val="tr-TR"/>
        </w:rPr>
        <w:t>u veri türlerinin işlenmesin</w:t>
      </w:r>
      <w:r w:rsidR="00853906" w:rsidRPr="00FD08E8">
        <w:rPr>
          <w:rFonts w:ascii="Times New Roman" w:hAnsi="Times New Roman"/>
          <w:lang w:val="tr-TR"/>
        </w:rPr>
        <w:t>de</w:t>
      </w:r>
      <w:r w:rsidRPr="00FD08E8">
        <w:rPr>
          <w:rFonts w:ascii="Times New Roman" w:hAnsi="Times New Roman"/>
          <w:lang w:val="tr-TR"/>
        </w:rPr>
        <w:t xml:space="preserve"> ve korunması</w:t>
      </w:r>
      <w:r w:rsidR="00853906" w:rsidRPr="00FD08E8">
        <w:rPr>
          <w:rFonts w:ascii="Times New Roman" w:hAnsi="Times New Roman"/>
          <w:lang w:val="tr-TR"/>
        </w:rPr>
        <w:t xml:space="preserve">nda Kanun’un atfettiği özel öneme uygun olarak en üst düzeyde özen göstermektedir. </w:t>
      </w:r>
    </w:p>
    <w:p w14:paraId="73487227" w14:textId="5C436971" w:rsidR="00853906" w:rsidRPr="00FD08E8" w:rsidRDefault="00853906" w:rsidP="001C436F">
      <w:pPr>
        <w:jc w:val="both"/>
        <w:rPr>
          <w:rFonts w:ascii="Times New Roman" w:hAnsi="Times New Roman"/>
          <w:lang w:val="tr-TR"/>
        </w:rPr>
      </w:pPr>
    </w:p>
    <w:p w14:paraId="2130F396" w14:textId="154B80C5" w:rsidR="00853906" w:rsidRPr="00FD08E8" w:rsidRDefault="00853906" w:rsidP="002F7DED">
      <w:pPr>
        <w:pStyle w:val="Balk2"/>
        <w:numPr>
          <w:ilvl w:val="0"/>
          <w:numId w:val="36"/>
        </w:numPr>
        <w:rPr>
          <w:rFonts w:ascii="Times New Roman" w:hAnsi="Times New Roman" w:cs="Times New Roman"/>
          <w:color w:val="auto"/>
          <w:sz w:val="24"/>
          <w:szCs w:val="24"/>
          <w:lang w:val="tr-TR"/>
        </w:rPr>
      </w:pPr>
      <w:bookmarkStart w:id="10" w:name="_Toc44309469"/>
      <w:r w:rsidRPr="00FD08E8">
        <w:rPr>
          <w:rFonts w:ascii="Times New Roman" w:hAnsi="Times New Roman" w:cs="Times New Roman"/>
          <w:color w:val="auto"/>
          <w:sz w:val="24"/>
          <w:szCs w:val="24"/>
          <w:lang w:val="tr-TR"/>
        </w:rPr>
        <w:t>Özel Nitelikli Kişisel Verilerin İşlenmesine İlişkin Esaslar</w:t>
      </w:r>
      <w:bookmarkEnd w:id="10"/>
    </w:p>
    <w:p w14:paraId="49517C3B" w14:textId="10D87D16" w:rsidR="00853906" w:rsidRPr="00FD08E8" w:rsidRDefault="00853906" w:rsidP="001C436F">
      <w:pPr>
        <w:jc w:val="both"/>
        <w:rPr>
          <w:rFonts w:ascii="Times New Roman" w:hAnsi="Times New Roman"/>
          <w:lang w:val="tr-TR"/>
        </w:rPr>
      </w:pPr>
    </w:p>
    <w:p w14:paraId="757E221A" w14:textId="2284AF3D" w:rsidR="006240D2" w:rsidRPr="00FD08E8" w:rsidRDefault="006240D2" w:rsidP="001C436F">
      <w:pPr>
        <w:jc w:val="both"/>
        <w:rPr>
          <w:rFonts w:ascii="Times New Roman" w:hAnsi="Times New Roman"/>
          <w:lang w:val="tr-TR"/>
        </w:rPr>
      </w:pPr>
      <w:r w:rsidRPr="00FD08E8">
        <w:rPr>
          <w:rFonts w:ascii="Times New Roman" w:hAnsi="Times New Roman"/>
          <w:lang w:val="tr-TR"/>
        </w:rPr>
        <w:t xml:space="preserve">Şirketimiz tarafından; </w:t>
      </w:r>
      <w:r w:rsidR="001C5241" w:rsidRPr="00FD08E8">
        <w:rPr>
          <w:rFonts w:ascii="Times New Roman" w:hAnsi="Times New Roman"/>
          <w:lang w:val="tr-TR"/>
        </w:rPr>
        <w:t xml:space="preserve">çalışanların </w:t>
      </w:r>
      <w:r w:rsidRPr="00FD08E8">
        <w:rPr>
          <w:rFonts w:ascii="Times New Roman" w:hAnsi="Times New Roman"/>
          <w:lang w:val="tr-TR"/>
        </w:rPr>
        <w:t>özel nitelikli kişisel veriler</w:t>
      </w:r>
      <w:r w:rsidR="001C5241" w:rsidRPr="00FD08E8">
        <w:rPr>
          <w:rFonts w:ascii="Times New Roman" w:hAnsi="Times New Roman"/>
          <w:lang w:val="tr-TR"/>
        </w:rPr>
        <w:t>i</w:t>
      </w:r>
      <w:r w:rsidR="00853906" w:rsidRPr="00FD08E8">
        <w:rPr>
          <w:rFonts w:ascii="Times New Roman" w:hAnsi="Times New Roman"/>
          <w:lang w:val="tr-TR"/>
        </w:rPr>
        <w:t>,</w:t>
      </w:r>
    </w:p>
    <w:p w14:paraId="267A0778" w14:textId="77777777" w:rsidR="00853906" w:rsidRPr="00FD08E8" w:rsidRDefault="00853906" w:rsidP="001C436F">
      <w:pPr>
        <w:jc w:val="both"/>
        <w:rPr>
          <w:rFonts w:ascii="Times New Roman" w:hAnsi="Times New Roman"/>
          <w:lang w:val="tr-TR"/>
        </w:rPr>
      </w:pPr>
    </w:p>
    <w:p w14:paraId="3550BD62" w14:textId="4B34495A" w:rsidR="006240D2" w:rsidRPr="00BB4C30" w:rsidRDefault="007813BB" w:rsidP="001C436F">
      <w:pPr>
        <w:pStyle w:val="ListeParagraf"/>
        <w:numPr>
          <w:ilvl w:val="0"/>
          <w:numId w:val="31"/>
        </w:numPr>
        <w:jc w:val="both"/>
        <w:rPr>
          <w:rFonts w:ascii="Times New Roman" w:hAnsi="Times New Roman"/>
          <w:sz w:val="24"/>
          <w:szCs w:val="24"/>
          <w:lang w:val="tr-TR"/>
        </w:rPr>
      </w:pPr>
      <w:r>
        <w:rPr>
          <w:rFonts w:ascii="Times New Roman" w:hAnsi="Times New Roman"/>
          <w:sz w:val="24"/>
          <w:szCs w:val="24"/>
          <w:lang w:val="tr-TR"/>
        </w:rPr>
        <w:t xml:space="preserve">Ceza mahkumiyeti ve güvenlik tedbirlerine </w:t>
      </w:r>
      <w:r w:rsidR="001C5241" w:rsidRPr="00FD08E8">
        <w:rPr>
          <w:rFonts w:ascii="Times New Roman" w:hAnsi="Times New Roman"/>
          <w:sz w:val="24"/>
          <w:szCs w:val="24"/>
          <w:lang w:val="tr-TR"/>
        </w:rPr>
        <w:t xml:space="preserve">ilişkin </w:t>
      </w:r>
      <w:r w:rsidR="001C5241" w:rsidRPr="007813BB">
        <w:rPr>
          <w:rFonts w:ascii="Times New Roman" w:hAnsi="Times New Roman"/>
          <w:sz w:val="24"/>
          <w:szCs w:val="24"/>
          <w:lang w:val="tr-TR"/>
        </w:rPr>
        <w:t xml:space="preserve">verileri bakımından, </w:t>
      </w:r>
      <w:r w:rsidR="006240D2" w:rsidRPr="007813BB">
        <w:rPr>
          <w:rFonts w:ascii="Times New Roman" w:hAnsi="Times New Roman"/>
          <w:sz w:val="24"/>
          <w:szCs w:val="24"/>
          <w:lang w:val="tr-TR"/>
        </w:rPr>
        <w:t xml:space="preserve">veri sahibinin açık rızası </w:t>
      </w:r>
      <w:r w:rsidR="001C5241" w:rsidRPr="007813BB">
        <w:rPr>
          <w:rFonts w:ascii="Times New Roman" w:hAnsi="Times New Roman"/>
          <w:sz w:val="24"/>
          <w:szCs w:val="24"/>
          <w:lang w:val="tr-TR"/>
        </w:rPr>
        <w:t>alınarak yetkili birimler tarafından</w:t>
      </w:r>
      <w:r>
        <w:rPr>
          <w:rFonts w:ascii="Times New Roman" w:hAnsi="Times New Roman"/>
          <w:sz w:val="24"/>
          <w:szCs w:val="24"/>
          <w:lang w:val="tr-TR"/>
        </w:rPr>
        <w:t xml:space="preserve"> </w:t>
      </w:r>
      <w:r w:rsidR="006240D2" w:rsidRPr="007813BB">
        <w:rPr>
          <w:rFonts w:ascii="Times New Roman" w:hAnsi="Times New Roman"/>
          <w:sz w:val="24"/>
          <w:szCs w:val="24"/>
          <w:lang w:val="tr-TR"/>
        </w:rPr>
        <w:t>işlenmektedir</w:t>
      </w:r>
      <w:r w:rsidR="006240D2" w:rsidRPr="007813BB">
        <w:rPr>
          <w:rFonts w:ascii="Times New Roman" w:hAnsi="Times New Roman"/>
          <w:lang w:val="tr-TR"/>
        </w:rPr>
        <w:t>.</w:t>
      </w:r>
    </w:p>
    <w:p w14:paraId="2FEEE786" w14:textId="68F95C16" w:rsidR="00BB4C30" w:rsidRPr="00BB4C30" w:rsidRDefault="00BB4C30" w:rsidP="001C436F">
      <w:pPr>
        <w:pStyle w:val="ListeParagraf"/>
        <w:numPr>
          <w:ilvl w:val="0"/>
          <w:numId w:val="31"/>
        </w:numPr>
        <w:jc w:val="both"/>
        <w:rPr>
          <w:rFonts w:ascii="Times New Roman" w:hAnsi="Times New Roman"/>
          <w:sz w:val="24"/>
          <w:szCs w:val="24"/>
          <w:lang w:val="tr-TR"/>
        </w:rPr>
      </w:pPr>
      <w:r>
        <w:rPr>
          <w:rFonts w:ascii="Times New Roman" w:hAnsi="Times New Roman"/>
          <w:sz w:val="24"/>
          <w:szCs w:val="24"/>
          <w:lang w:val="tr-TR"/>
        </w:rPr>
        <w:t>Sağlık verileri bakımından, veri sahibinin açık rızası alınarak yetkili birimler (işyeri hekimi ile mali ve idari işler müdürü) tarafından işlenmektedir.</w:t>
      </w:r>
    </w:p>
    <w:p w14:paraId="7D9A6C37" w14:textId="55892E77" w:rsidR="00BB4C30" w:rsidRPr="00BB4C30" w:rsidRDefault="00BB4C30" w:rsidP="00BB4C30">
      <w:pPr>
        <w:ind w:left="360"/>
        <w:jc w:val="both"/>
        <w:rPr>
          <w:rFonts w:ascii="Times New Roman" w:hAnsi="Times New Roman"/>
          <w:lang w:val="tr-TR"/>
        </w:rPr>
      </w:pPr>
    </w:p>
    <w:p w14:paraId="73353DEB" w14:textId="7DDBAA56" w:rsidR="00831081" w:rsidRPr="00FD08E8" w:rsidRDefault="00853906" w:rsidP="002F7DED">
      <w:pPr>
        <w:pStyle w:val="Balk2"/>
        <w:rPr>
          <w:rFonts w:ascii="Times New Roman" w:hAnsi="Times New Roman" w:cs="Times New Roman"/>
          <w:color w:val="auto"/>
          <w:sz w:val="24"/>
          <w:szCs w:val="24"/>
          <w:lang w:val="tr-TR"/>
        </w:rPr>
      </w:pPr>
      <w:bookmarkStart w:id="11" w:name="_Toc44309470"/>
      <w:r w:rsidRPr="00FD08E8">
        <w:rPr>
          <w:rFonts w:ascii="Times New Roman" w:hAnsi="Times New Roman" w:cs="Times New Roman"/>
          <w:color w:val="auto"/>
          <w:sz w:val="24"/>
          <w:szCs w:val="24"/>
          <w:lang w:val="tr-TR"/>
        </w:rPr>
        <w:t>Özel Nitelikli Kişisel Verilerin Korunmasına İlişkin Esaslar</w:t>
      </w:r>
      <w:bookmarkEnd w:id="11"/>
    </w:p>
    <w:p w14:paraId="616DDB41" w14:textId="77777777" w:rsidR="008436EA" w:rsidRPr="00FD08E8" w:rsidRDefault="008436EA" w:rsidP="001C436F">
      <w:pPr>
        <w:jc w:val="both"/>
        <w:rPr>
          <w:rFonts w:ascii="Times New Roman" w:hAnsi="Times New Roman"/>
          <w:lang w:val="tr-TR"/>
        </w:rPr>
      </w:pPr>
    </w:p>
    <w:p w14:paraId="41A75D69" w14:textId="6392215D" w:rsidR="008436EA" w:rsidRPr="00FD08E8" w:rsidRDefault="008436EA" w:rsidP="001C436F">
      <w:pPr>
        <w:jc w:val="both"/>
        <w:rPr>
          <w:rFonts w:ascii="Times New Roman" w:hAnsi="Times New Roman"/>
          <w:iCs/>
          <w:lang w:val="tr-TR"/>
        </w:rPr>
      </w:pPr>
      <w:r w:rsidRPr="00FD08E8">
        <w:rPr>
          <w:rFonts w:ascii="Times New Roman" w:hAnsi="Times New Roman"/>
          <w:lang w:val="tr-TR"/>
        </w:rPr>
        <w:t xml:space="preserve">Özel nitelikli kişisel verilerin işlenmesinde, yukarıda açıklanan işleme şartları mevcut olsa dahi, </w:t>
      </w:r>
      <w:r w:rsidRPr="00FD08E8">
        <w:rPr>
          <w:rFonts w:ascii="Times New Roman" w:hAnsi="Times New Roman"/>
          <w:iCs/>
          <w:lang w:val="tr-TR"/>
        </w:rPr>
        <w:t>Kurul tarafından belirlenen yeterli önlemlerin alınması da şarttır.</w:t>
      </w:r>
    </w:p>
    <w:p w14:paraId="7816DF1F" w14:textId="207AAF82" w:rsidR="009F2880" w:rsidRPr="00FD08E8" w:rsidRDefault="009F2880" w:rsidP="001C436F">
      <w:pPr>
        <w:jc w:val="both"/>
        <w:rPr>
          <w:rFonts w:ascii="Times New Roman" w:hAnsi="Times New Roman"/>
          <w:iCs/>
          <w:lang w:val="tr-TR"/>
        </w:rPr>
      </w:pPr>
    </w:p>
    <w:p w14:paraId="1DABE2D3" w14:textId="25CC8A5B" w:rsidR="009F2880" w:rsidRPr="00FD08E8" w:rsidRDefault="009F2880" w:rsidP="001C436F">
      <w:pPr>
        <w:jc w:val="both"/>
        <w:rPr>
          <w:rFonts w:ascii="Times New Roman" w:hAnsi="Times New Roman"/>
          <w:iCs/>
          <w:lang w:val="tr-TR"/>
        </w:rPr>
      </w:pPr>
      <w:r w:rsidRPr="00FD08E8">
        <w:rPr>
          <w:rFonts w:ascii="Times New Roman" w:hAnsi="Times New Roman"/>
          <w:iCs/>
          <w:lang w:val="tr-TR"/>
        </w:rPr>
        <w:t xml:space="preserve">Şirketimizin özel nitelikli kişisel verilerin işlenmesi bakımından aldığı teknik, idari ve fiziki tedbirler Genel Politika’da belirtildiği gibidir. </w:t>
      </w:r>
    </w:p>
    <w:p w14:paraId="1FFC5BEA" w14:textId="219327FB" w:rsidR="008436EA" w:rsidRPr="00FD08E8" w:rsidRDefault="001C436F" w:rsidP="002F7DED">
      <w:pPr>
        <w:pStyle w:val="Balk1"/>
        <w:rPr>
          <w:rFonts w:ascii="Times New Roman" w:hAnsi="Times New Roman" w:cs="Times New Roman"/>
          <w:color w:val="auto"/>
          <w:szCs w:val="24"/>
        </w:rPr>
      </w:pPr>
      <w:bookmarkStart w:id="12" w:name="_Toc44309471"/>
      <w:r w:rsidRPr="00FD08E8">
        <w:rPr>
          <w:rFonts w:ascii="Times New Roman" w:hAnsi="Times New Roman" w:cs="Times New Roman"/>
          <w:color w:val="auto"/>
          <w:szCs w:val="24"/>
        </w:rPr>
        <w:t>KİŞİSEL VERİ SAHİBİ</w:t>
      </w:r>
      <w:r w:rsidR="00503267" w:rsidRPr="00FD08E8">
        <w:rPr>
          <w:rFonts w:ascii="Times New Roman" w:hAnsi="Times New Roman" w:cs="Times New Roman"/>
          <w:color w:val="auto"/>
          <w:szCs w:val="24"/>
        </w:rPr>
        <w:t xml:space="preserve">NİN </w:t>
      </w:r>
      <w:r w:rsidRPr="00FD08E8">
        <w:rPr>
          <w:rFonts w:ascii="Times New Roman" w:hAnsi="Times New Roman" w:cs="Times New Roman"/>
          <w:color w:val="auto"/>
          <w:szCs w:val="24"/>
        </w:rPr>
        <w:t>AYDINLATILMASI VE GEREKLİ HALLERDE RIZASININ ALINMASI</w:t>
      </w:r>
      <w:bookmarkEnd w:id="12"/>
    </w:p>
    <w:p w14:paraId="674826A9" w14:textId="6DB6DADD" w:rsidR="008436EA" w:rsidRPr="00FD08E8" w:rsidRDefault="008436EA" w:rsidP="001C436F">
      <w:pPr>
        <w:jc w:val="both"/>
        <w:rPr>
          <w:rFonts w:ascii="Times New Roman" w:hAnsi="Times New Roman"/>
          <w:lang w:val="tr-TR"/>
        </w:rPr>
      </w:pPr>
    </w:p>
    <w:p w14:paraId="1AF73298" w14:textId="3EF0F4E9" w:rsidR="001C436F" w:rsidRPr="00FD08E8" w:rsidRDefault="00117BAA" w:rsidP="001C436F">
      <w:pPr>
        <w:jc w:val="both"/>
        <w:rPr>
          <w:rFonts w:ascii="Times New Roman" w:hAnsi="Times New Roman"/>
          <w:iCs/>
          <w:lang w:val="tr-TR"/>
        </w:rPr>
      </w:pPr>
      <w:r w:rsidRPr="00FD08E8">
        <w:rPr>
          <w:rFonts w:ascii="Times New Roman" w:hAnsi="Times New Roman"/>
          <w:iCs/>
          <w:lang w:val="tr-TR"/>
        </w:rPr>
        <w:t xml:space="preserve">Anayasa’nın 20. Maddesine göre, herkesin kendisiyle ilgili kişisel veriler hakkında bilgilendirilme hakkı vardır. </w:t>
      </w:r>
      <w:r w:rsidR="00B35428" w:rsidRPr="00FD08E8">
        <w:rPr>
          <w:rFonts w:ascii="Times New Roman" w:hAnsi="Times New Roman"/>
          <w:iCs/>
          <w:lang w:val="tr-TR"/>
        </w:rPr>
        <w:t>Kanun</w:t>
      </w:r>
      <w:r w:rsidRPr="00FD08E8">
        <w:rPr>
          <w:rFonts w:ascii="Times New Roman" w:hAnsi="Times New Roman"/>
          <w:iCs/>
          <w:lang w:val="tr-TR"/>
        </w:rPr>
        <w:t>’un 11. maddesi de</w:t>
      </w:r>
      <w:r w:rsidR="00B35428" w:rsidRPr="00FD08E8">
        <w:rPr>
          <w:rFonts w:ascii="Times New Roman" w:hAnsi="Times New Roman"/>
          <w:iCs/>
          <w:lang w:val="tr-TR"/>
        </w:rPr>
        <w:t>, veri sorumlularına, veri sahiplerini</w:t>
      </w:r>
      <w:r w:rsidR="00503267" w:rsidRPr="00FD08E8">
        <w:rPr>
          <w:rFonts w:ascii="Times New Roman" w:hAnsi="Times New Roman"/>
          <w:iCs/>
          <w:lang w:val="tr-TR"/>
        </w:rPr>
        <w:t xml:space="preserve"> aydınlatma yükümlülüğü getirmiştir. Bu yükümlülük, kişisel verilerin elde edilmesi halinde, veri doğrudan veri sahibinden elde edilmiyor ise makul süre içinde ve her halükarda en geç ilk iletişim anında yerine getirilmelidir. </w:t>
      </w:r>
    </w:p>
    <w:p w14:paraId="2C12E7FF" w14:textId="6C5AE49F" w:rsidR="00503267" w:rsidRPr="00FD08E8" w:rsidRDefault="00503267" w:rsidP="001C436F">
      <w:pPr>
        <w:jc w:val="both"/>
        <w:rPr>
          <w:rFonts w:ascii="Times New Roman" w:hAnsi="Times New Roman"/>
          <w:iCs/>
          <w:lang w:val="tr-TR"/>
        </w:rPr>
      </w:pPr>
    </w:p>
    <w:p w14:paraId="39756FDB" w14:textId="6DD81792" w:rsidR="00117BAA" w:rsidRPr="00FD08E8" w:rsidRDefault="00503267" w:rsidP="00117BAA">
      <w:pPr>
        <w:jc w:val="both"/>
        <w:rPr>
          <w:rFonts w:ascii="Times New Roman" w:hAnsi="Times New Roman"/>
          <w:iCs/>
          <w:lang w:val="tr-TR"/>
        </w:rPr>
      </w:pPr>
      <w:r w:rsidRPr="00FD08E8">
        <w:rPr>
          <w:rFonts w:ascii="Times New Roman" w:hAnsi="Times New Roman"/>
          <w:iCs/>
          <w:lang w:val="tr-TR"/>
        </w:rPr>
        <w:t xml:space="preserve">Bu kapsamda, Şirketimiz, </w:t>
      </w:r>
      <w:r w:rsidR="009F2880" w:rsidRPr="00FD08E8">
        <w:rPr>
          <w:rFonts w:ascii="Times New Roman" w:hAnsi="Times New Roman"/>
          <w:iCs/>
          <w:lang w:val="tr-TR"/>
        </w:rPr>
        <w:t>çalışanların</w:t>
      </w:r>
      <w:r w:rsidR="00AF7CE2" w:rsidRPr="00FD08E8">
        <w:rPr>
          <w:rFonts w:ascii="Times New Roman" w:hAnsi="Times New Roman"/>
          <w:iCs/>
          <w:lang w:val="tr-TR"/>
        </w:rPr>
        <w:t>a</w:t>
      </w:r>
      <w:r w:rsidR="009F2880" w:rsidRPr="00FD08E8">
        <w:rPr>
          <w:rFonts w:ascii="Times New Roman" w:hAnsi="Times New Roman"/>
          <w:iCs/>
          <w:lang w:val="tr-TR"/>
        </w:rPr>
        <w:t xml:space="preserve">, </w:t>
      </w:r>
      <w:r w:rsidRPr="00FD08E8">
        <w:rPr>
          <w:rFonts w:ascii="Times New Roman" w:hAnsi="Times New Roman"/>
          <w:iCs/>
          <w:lang w:val="tr-TR"/>
        </w:rPr>
        <w:t>Kanun’a uygun süresi içinde, kişisel veri sahiplerini veri sorumlusu olarak Şirketimizin kimliği, kişisel verilerin hangi amaçla işleneceği, işlenen kişisel verilerin kimlere ve hangi amaçla aktarılabileceği, kişisel veri toplamanın yöntemi ve hukuki sebebi ile kişisel veri sahibinin haklar</w:t>
      </w:r>
      <w:r w:rsidR="00117BAA" w:rsidRPr="00FD08E8">
        <w:rPr>
          <w:rFonts w:ascii="Times New Roman" w:hAnsi="Times New Roman"/>
          <w:iCs/>
          <w:lang w:val="tr-TR"/>
        </w:rPr>
        <w:t>ına</w:t>
      </w:r>
      <w:r w:rsidRPr="00FD08E8">
        <w:rPr>
          <w:rFonts w:ascii="Times New Roman" w:hAnsi="Times New Roman"/>
          <w:iCs/>
          <w:lang w:val="tr-TR"/>
        </w:rPr>
        <w:t xml:space="preserve"> ilişkin aydınlatma yapılmaktadır.</w:t>
      </w:r>
    </w:p>
    <w:p w14:paraId="603A0362" w14:textId="77777777" w:rsidR="00117BAA" w:rsidRPr="00FD08E8" w:rsidRDefault="00117BAA" w:rsidP="00117BAA">
      <w:pPr>
        <w:jc w:val="both"/>
        <w:rPr>
          <w:rFonts w:ascii="Times New Roman" w:hAnsi="Times New Roman"/>
          <w:iCs/>
          <w:lang w:val="tr-TR"/>
        </w:rPr>
      </w:pPr>
    </w:p>
    <w:p w14:paraId="4BE1ECBB" w14:textId="37CFED3B" w:rsidR="00C934A5" w:rsidRPr="00FD08E8" w:rsidRDefault="00117BAA" w:rsidP="00117BAA">
      <w:pPr>
        <w:jc w:val="both"/>
        <w:rPr>
          <w:rFonts w:ascii="Times New Roman" w:hAnsi="Times New Roman"/>
          <w:iCs/>
          <w:lang w:val="tr-TR"/>
        </w:rPr>
      </w:pPr>
      <w:r w:rsidRPr="00FD08E8">
        <w:rPr>
          <w:rFonts w:ascii="Times New Roman" w:hAnsi="Times New Roman"/>
          <w:iCs/>
          <w:lang w:val="tr-TR"/>
        </w:rPr>
        <w:t xml:space="preserve">Ayrıca, kişisel verilerin işlenebilmesi için ilgili kişinin açık rızasının gerekli olduğu durumlarda, </w:t>
      </w:r>
      <w:r w:rsidR="00AF7CE2" w:rsidRPr="00FD08E8">
        <w:rPr>
          <w:rFonts w:ascii="Times New Roman" w:hAnsi="Times New Roman"/>
          <w:iCs/>
          <w:lang w:val="tr-TR"/>
        </w:rPr>
        <w:t>çalışanlarımızın</w:t>
      </w:r>
      <w:r w:rsidRPr="00FD08E8">
        <w:rPr>
          <w:rFonts w:ascii="Times New Roman" w:hAnsi="Times New Roman"/>
          <w:iCs/>
          <w:lang w:val="tr-TR"/>
        </w:rPr>
        <w:t xml:space="preserve"> </w:t>
      </w:r>
      <w:r w:rsidR="00AF7CE2" w:rsidRPr="00FD08E8">
        <w:rPr>
          <w:rFonts w:ascii="Times New Roman" w:hAnsi="Times New Roman"/>
          <w:iCs/>
          <w:lang w:val="en-GB"/>
        </w:rPr>
        <w:t xml:space="preserve">rızasını </w:t>
      </w:r>
      <w:r w:rsidR="00C934A5" w:rsidRPr="00FD08E8">
        <w:rPr>
          <w:rFonts w:ascii="Times New Roman" w:hAnsi="Times New Roman"/>
          <w:iCs/>
          <w:lang w:val="tr-TR"/>
        </w:rPr>
        <w:t>belirli bir konuya ilişkin ve özgür iradeyle açıklan</w:t>
      </w:r>
      <w:r w:rsidR="00AF7CE2" w:rsidRPr="00FD08E8">
        <w:rPr>
          <w:rFonts w:ascii="Times New Roman" w:hAnsi="Times New Roman"/>
          <w:iCs/>
          <w:lang w:val="tr-TR"/>
        </w:rPr>
        <w:t xml:space="preserve">ması adına </w:t>
      </w:r>
      <w:r w:rsidR="00C934A5" w:rsidRPr="00FD08E8">
        <w:rPr>
          <w:rFonts w:ascii="Times New Roman" w:hAnsi="Times New Roman"/>
          <w:iCs/>
          <w:lang w:val="tr-TR"/>
        </w:rPr>
        <w:t xml:space="preserve">kapsamlı aydınlatmalar yapılmaktadır. </w:t>
      </w:r>
    </w:p>
    <w:p w14:paraId="7F4E3A7E" w14:textId="77777777" w:rsidR="00C934A5" w:rsidRPr="00FD08E8" w:rsidRDefault="00C934A5" w:rsidP="00117BAA">
      <w:pPr>
        <w:jc w:val="both"/>
        <w:rPr>
          <w:rFonts w:ascii="Times New Roman" w:hAnsi="Times New Roman"/>
          <w:iCs/>
          <w:lang w:val="tr-TR"/>
        </w:rPr>
      </w:pPr>
    </w:p>
    <w:p w14:paraId="21284307" w14:textId="46BF01AE" w:rsidR="0061402B" w:rsidRPr="00FD08E8" w:rsidRDefault="00300544" w:rsidP="000D0C95">
      <w:pPr>
        <w:pStyle w:val="Balk1"/>
        <w:spacing w:before="0" w:after="0"/>
        <w:rPr>
          <w:rFonts w:ascii="Times New Roman" w:hAnsi="Times New Roman" w:cs="Times New Roman"/>
          <w:color w:val="auto"/>
          <w:szCs w:val="24"/>
        </w:rPr>
      </w:pPr>
      <w:bookmarkStart w:id="13" w:name="_Toc44309472"/>
      <w:r w:rsidRPr="00FD08E8">
        <w:rPr>
          <w:rFonts w:ascii="Times New Roman" w:hAnsi="Times New Roman" w:cs="Times New Roman"/>
          <w:color w:val="auto"/>
          <w:szCs w:val="24"/>
        </w:rPr>
        <w:t>KİŞİSEL VERİLERİN AKTARILMASI</w:t>
      </w:r>
      <w:bookmarkEnd w:id="13"/>
    </w:p>
    <w:p w14:paraId="68C78800" w14:textId="77777777" w:rsidR="00831081" w:rsidRPr="00FD08E8" w:rsidRDefault="00831081" w:rsidP="001C436F">
      <w:pPr>
        <w:jc w:val="both"/>
        <w:rPr>
          <w:rFonts w:ascii="Times New Roman" w:hAnsi="Times New Roman"/>
          <w:lang w:val="tr-TR"/>
        </w:rPr>
      </w:pPr>
    </w:p>
    <w:p w14:paraId="4821C60F" w14:textId="63B06D6C" w:rsidR="006A6586" w:rsidRPr="00FD08E8" w:rsidRDefault="00300544" w:rsidP="00300544">
      <w:pPr>
        <w:autoSpaceDE w:val="0"/>
        <w:autoSpaceDN w:val="0"/>
        <w:adjustRightInd w:val="0"/>
        <w:jc w:val="both"/>
        <w:rPr>
          <w:rFonts w:ascii="Times New Roman" w:hAnsi="Times New Roman"/>
          <w:lang w:val="tr-TR"/>
        </w:rPr>
      </w:pPr>
      <w:r w:rsidRPr="00FD08E8">
        <w:rPr>
          <w:rFonts w:ascii="Times New Roman" w:hAnsi="Times New Roman"/>
          <w:lang w:val="tr-TR"/>
        </w:rPr>
        <w:t xml:space="preserve">Kanun’un tanımlar maddesine göre, kişisel verilerin aktarılması da ‘kişisel verilerin işlenmesi’ faaliyetidir. Bu itibarla, kişisel verilerin aktarılmasında, en temelde, yukarıda B ve C başlıkları altında yapılan açıklamalarımız geçerlidir. Diğer yandan, verilerin aktarılmasında, Kanun’un 8. ve 9. maddesi hükümlerine uygun hareket edilmektedir. Şirketimiz bu kapsamda, verinin işlenme amacına uygun olarak ve gerekli güvenlik önlemleri alınmak kaydıyla, üçüncü kişilere (bağlı şirketlere, iş ortaklarına, çalışanlara, taşeron veya tedarikçilere, kamu kurumlarına) aktarım gerçekleştirmektedir. </w:t>
      </w:r>
    </w:p>
    <w:p w14:paraId="75C51B88" w14:textId="25BE29A4" w:rsidR="00300544" w:rsidRPr="00FD08E8" w:rsidRDefault="00300544" w:rsidP="00300544">
      <w:pPr>
        <w:autoSpaceDE w:val="0"/>
        <w:autoSpaceDN w:val="0"/>
        <w:adjustRightInd w:val="0"/>
        <w:jc w:val="both"/>
        <w:rPr>
          <w:rFonts w:ascii="Times New Roman" w:hAnsi="Times New Roman"/>
          <w:lang w:val="tr-TR"/>
        </w:rPr>
      </w:pPr>
    </w:p>
    <w:p w14:paraId="0B504E86" w14:textId="67E471FD" w:rsidR="00300544" w:rsidRDefault="00300544" w:rsidP="00300544">
      <w:pPr>
        <w:autoSpaceDE w:val="0"/>
        <w:autoSpaceDN w:val="0"/>
        <w:adjustRightInd w:val="0"/>
        <w:jc w:val="both"/>
        <w:rPr>
          <w:rFonts w:ascii="Times New Roman" w:hAnsi="Times New Roman"/>
          <w:lang w:val="tr-TR"/>
        </w:rPr>
      </w:pPr>
      <w:r w:rsidRPr="00FD08E8">
        <w:rPr>
          <w:rFonts w:ascii="Times New Roman" w:hAnsi="Times New Roman"/>
          <w:lang w:val="tr-TR"/>
        </w:rPr>
        <w:t xml:space="preserve">Kanun’un 8. maddesinin 3. fıkrasında </w:t>
      </w:r>
      <w:r w:rsidR="00D4184F" w:rsidRPr="00FD08E8">
        <w:rPr>
          <w:rFonts w:ascii="Times New Roman" w:hAnsi="Times New Roman"/>
          <w:lang w:val="tr-TR"/>
        </w:rPr>
        <w:t xml:space="preserve">diğer kanunlarda yer alan hükümlere göre aktarım durumları saklı tutulmuştur. </w:t>
      </w:r>
    </w:p>
    <w:p w14:paraId="12D27B8F" w14:textId="2FDAE628" w:rsidR="00E050C6" w:rsidRPr="00FD08E8" w:rsidRDefault="00E050C6" w:rsidP="001C436F">
      <w:pPr>
        <w:jc w:val="both"/>
        <w:rPr>
          <w:rFonts w:ascii="Times New Roman" w:hAnsi="Times New Roman"/>
          <w:lang w:val="tr-TR"/>
        </w:rPr>
      </w:pPr>
    </w:p>
    <w:p w14:paraId="7A7F8F2D" w14:textId="77777777" w:rsidR="00EA439C" w:rsidRPr="00EC7A5D" w:rsidRDefault="00F501AC" w:rsidP="001C436F">
      <w:pPr>
        <w:jc w:val="both"/>
        <w:rPr>
          <w:rFonts w:ascii="Times New Roman" w:hAnsi="Times New Roman"/>
          <w:b/>
          <w:lang w:val="tr-TR"/>
        </w:rPr>
      </w:pPr>
      <w:r w:rsidRPr="00EC7A5D">
        <w:rPr>
          <w:rFonts w:ascii="Times New Roman" w:hAnsi="Times New Roman"/>
          <w:b/>
          <w:lang w:val="tr-TR"/>
        </w:rPr>
        <w:t>Kişisel Verilerin Yurtdışına Aktarılması</w:t>
      </w:r>
      <w:r w:rsidR="00EA439C" w:rsidRPr="00EC7A5D">
        <w:rPr>
          <w:rFonts w:ascii="Times New Roman" w:hAnsi="Times New Roman"/>
          <w:b/>
          <w:lang w:val="tr-TR"/>
        </w:rPr>
        <w:t xml:space="preserve"> </w:t>
      </w:r>
    </w:p>
    <w:p w14:paraId="4F16AEDD" w14:textId="77777777" w:rsidR="00EA439C" w:rsidRPr="00EC7A5D" w:rsidRDefault="00EA439C" w:rsidP="001C436F">
      <w:pPr>
        <w:jc w:val="both"/>
        <w:rPr>
          <w:rFonts w:ascii="Times New Roman" w:hAnsi="Times New Roman"/>
          <w:lang w:val="tr-TR"/>
        </w:rPr>
      </w:pPr>
    </w:p>
    <w:p w14:paraId="7BBC68C4" w14:textId="7AFB8730" w:rsidR="00E050C6" w:rsidRPr="00FD08E8" w:rsidRDefault="00EA439C" w:rsidP="00EA439C">
      <w:pPr>
        <w:jc w:val="both"/>
        <w:rPr>
          <w:rFonts w:ascii="Times New Roman" w:hAnsi="Times New Roman"/>
          <w:b/>
          <w:lang w:val="tr-TR"/>
        </w:rPr>
      </w:pPr>
      <w:r w:rsidRPr="00EC7A5D">
        <w:rPr>
          <w:rFonts w:ascii="Times New Roman" w:hAnsi="Times New Roman"/>
          <w:lang w:val="tr-TR"/>
        </w:rPr>
        <w:t xml:space="preserve">Şirketimiz, </w:t>
      </w:r>
      <w:r w:rsidR="00EC7A5D" w:rsidRPr="00EC7A5D">
        <w:rPr>
          <w:rFonts w:ascii="Times New Roman" w:hAnsi="Times New Roman"/>
          <w:lang w:val="tr-TR"/>
        </w:rPr>
        <w:t xml:space="preserve">gerekli olması ve Kanun’a uygunluk şartlarını gözeterek; </w:t>
      </w:r>
      <w:r w:rsidRPr="00EC7A5D">
        <w:rPr>
          <w:rFonts w:ascii="Times New Roman" w:hAnsi="Times New Roman"/>
          <w:lang w:val="tr-TR"/>
        </w:rPr>
        <w:t xml:space="preserve">verinin işlenme amacına uygun olarak ve gerekli güvenlik önlemleri alınmak kaydıyla, yurtdışına aktarım gerçekleştirmektedir. Şirketimiz, yurtdışına aktarımı (i) ilgili kişinin açık rızası halinde veya (ii) açık rızanın olmadığı durumlarda, diğer işleme şartlarının mevcut ise, Kurul tarafından açıklanan yeterli korumanın bulunduğu ülkelere, </w:t>
      </w:r>
      <w:r w:rsidRPr="00EC7A5D">
        <w:rPr>
          <w:rFonts w:ascii="Times New Roman" w:eastAsia="Calibri" w:hAnsi="Times New Roman"/>
          <w:lang w:val="tr-TR"/>
        </w:rPr>
        <w:t xml:space="preserve">yeterli korumanın bulunmaması durumunda </w:t>
      </w:r>
      <w:r w:rsidRPr="00EC7A5D">
        <w:rPr>
          <w:rFonts w:ascii="Times New Roman" w:eastAsia="Calibri" w:hAnsi="Times New Roman"/>
          <w:lang w:val="tr-TR"/>
        </w:rPr>
        <w:lastRenderedPageBreak/>
        <w:t>Şirketimiz ve aktarımın yapılacağı yabancı ülkedeki veri sorumlularının yeterli bir korumayı yazılı olarak taahhüt etmesi ve Kurul’un izninin bulunması kaydıyla yapmaktadır.</w:t>
      </w:r>
      <w:r w:rsidRPr="00FD08E8">
        <w:rPr>
          <w:rFonts w:ascii="Times New Roman" w:eastAsia="Calibri" w:hAnsi="Times New Roman"/>
          <w:lang w:val="tr-TR"/>
        </w:rPr>
        <w:t xml:space="preserve"> </w:t>
      </w:r>
    </w:p>
    <w:p w14:paraId="19034D1E" w14:textId="77777777" w:rsidR="00E050C6" w:rsidRPr="00FD08E8" w:rsidRDefault="00E050C6" w:rsidP="001C436F">
      <w:pPr>
        <w:jc w:val="both"/>
        <w:rPr>
          <w:rFonts w:ascii="Times New Roman" w:hAnsi="Times New Roman"/>
          <w:lang w:val="tr-TR"/>
        </w:rPr>
      </w:pPr>
    </w:p>
    <w:p w14:paraId="7531E174" w14:textId="44027AEF" w:rsidR="0044613F" w:rsidRPr="00FD08E8" w:rsidRDefault="0044613F" w:rsidP="002426FD">
      <w:pPr>
        <w:pStyle w:val="Balk1"/>
        <w:rPr>
          <w:rFonts w:ascii="Times New Roman" w:hAnsi="Times New Roman" w:cs="Times New Roman"/>
          <w:color w:val="auto"/>
        </w:rPr>
      </w:pPr>
      <w:bookmarkStart w:id="14" w:name="_Toc44309473"/>
      <w:r w:rsidRPr="00FD08E8">
        <w:rPr>
          <w:rFonts w:ascii="Times New Roman" w:hAnsi="Times New Roman" w:cs="Times New Roman"/>
          <w:color w:val="auto"/>
        </w:rPr>
        <w:t>KİŞİSEL VERİLERİN KORUNMASINA VE İŞLENMESİNE DAİR SÜREÇLERİ</w:t>
      </w:r>
      <w:r w:rsidR="00022226" w:rsidRPr="00FD08E8">
        <w:rPr>
          <w:rFonts w:ascii="Times New Roman" w:hAnsi="Times New Roman" w:cs="Times New Roman"/>
          <w:color w:val="auto"/>
        </w:rPr>
        <w:t xml:space="preserve"> YÖNET</w:t>
      </w:r>
      <w:r w:rsidR="002426FD" w:rsidRPr="00FD08E8">
        <w:rPr>
          <w:rFonts w:ascii="Times New Roman" w:hAnsi="Times New Roman" w:cs="Times New Roman"/>
          <w:color w:val="auto"/>
        </w:rPr>
        <w:t>İLMESİ</w:t>
      </w:r>
      <w:bookmarkEnd w:id="14"/>
      <w:r w:rsidR="00022226" w:rsidRPr="00FD08E8">
        <w:rPr>
          <w:rFonts w:ascii="Times New Roman" w:hAnsi="Times New Roman" w:cs="Times New Roman"/>
          <w:color w:val="auto"/>
        </w:rPr>
        <w:t xml:space="preserve"> </w:t>
      </w:r>
    </w:p>
    <w:p w14:paraId="6C1FDF49" w14:textId="2A53BB75" w:rsidR="00022226" w:rsidRPr="00FD08E8" w:rsidRDefault="00022226" w:rsidP="00022226">
      <w:pPr>
        <w:rPr>
          <w:lang w:val="en-AU" w:eastAsia="tr-TR"/>
        </w:rPr>
      </w:pPr>
    </w:p>
    <w:p w14:paraId="7988C153" w14:textId="1EB1007B" w:rsidR="00523309" w:rsidRPr="00FD08E8" w:rsidRDefault="00022226" w:rsidP="0068006B">
      <w:pPr>
        <w:jc w:val="both"/>
        <w:rPr>
          <w:rFonts w:ascii="Times New Roman" w:hAnsi="Times New Roman"/>
          <w:lang w:val="tr-TR" w:eastAsia="tr-TR"/>
        </w:rPr>
      </w:pPr>
      <w:r w:rsidRPr="00FD08E8">
        <w:rPr>
          <w:rFonts w:ascii="Times New Roman" w:hAnsi="Times New Roman"/>
          <w:lang w:val="tr-TR" w:eastAsia="tr-TR"/>
        </w:rPr>
        <w:t>Şirketimiz</w:t>
      </w:r>
      <w:r w:rsidR="0068006B" w:rsidRPr="00FD08E8">
        <w:rPr>
          <w:rFonts w:ascii="Times New Roman" w:hAnsi="Times New Roman"/>
          <w:lang w:val="tr-TR" w:eastAsia="tr-TR"/>
        </w:rPr>
        <w:t>in</w:t>
      </w:r>
      <w:r w:rsidRPr="00FD08E8">
        <w:rPr>
          <w:rFonts w:ascii="Times New Roman" w:hAnsi="Times New Roman"/>
          <w:lang w:val="tr-TR" w:eastAsia="tr-TR"/>
        </w:rPr>
        <w:t xml:space="preserve">, kişisel verilerin korunması ve işlenmesine dair süreçleri yönetmek ve Kanun’un diğer tüm gereklerini yerine getirmek üzere, </w:t>
      </w:r>
      <w:r w:rsidR="0068006B" w:rsidRPr="00FD08E8">
        <w:rPr>
          <w:rFonts w:ascii="Times New Roman" w:hAnsi="Times New Roman"/>
          <w:lang w:val="tr-TR" w:eastAsia="tr-TR"/>
        </w:rPr>
        <w:t xml:space="preserve">takip ettiği </w:t>
      </w:r>
      <w:r w:rsidR="00080412" w:rsidRPr="00FD08E8">
        <w:rPr>
          <w:rFonts w:ascii="Times New Roman" w:hAnsi="Times New Roman"/>
          <w:lang w:val="tr-TR" w:eastAsia="tr-TR"/>
        </w:rPr>
        <w:t xml:space="preserve">temel </w:t>
      </w:r>
      <w:r w:rsidR="0068006B" w:rsidRPr="00FD08E8">
        <w:rPr>
          <w:rFonts w:ascii="Times New Roman" w:hAnsi="Times New Roman"/>
          <w:lang w:val="tr-TR" w:eastAsia="tr-TR"/>
        </w:rPr>
        <w:t xml:space="preserve">süreçler Genel Politika’da belirtildiği gibidir. </w:t>
      </w:r>
    </w:p>
    <w:p w14:paraId="764B3BF4" w14:textId="77777777" w:rsidR="000659A8" w:rsidRPr="00FD08E8" w:rsidRDefault="000659A8" w:rsidP="000659A8">
      <w:pPr>
        <w:rPr>
          <w:lang w:val="en-AU" w:eastAsia="tr-TR"/>
        </w:rPr>
      </w:pPr>
    </w:p>
    <w:p w14:paraId="7FB3EBF0" w14:textId="6B117294" w:rsidR="00701771" w:rsidRPr="00FD08E8" w:rsidRDefault="002F7DED" w:rsidP="002F7DED">
      <w:pPr>
        <w:pStyle w:val="Balk1"/>
        <w:rPr>
          <w:rFonts w:ascii="Times New Roman" w:hAnsi="Times New Roman" w:cs="Times New Roman"/>
          <w:color w:val="auto"/>
          <w:szCs w:val="24"/>
        </w:rPr>
      </w:pPr>
      <w:bookmarkStart w:id="15" w:name="_Toc44309474"/>
      <w:r w:rsidRPr="00FD08E8">
        <w:rPr>
          <w:rFonts w:ascii="Times New Roman" w:hAnsi="Times New Roman" w:cs="Times New Roman"/>
          <w:color w:val="auto"/>
          <w:szCs w:val="24"/>
        </w:rPr>
        <w:t>UYGULAMA VE YÜRÜRLÜK</w:t>
      </w:r>
      <w:bookmarkEnd w:id="15"/>
    </w:p>
    <w:p w14:paraId="346F4036" w14:textId="77777777" w:rsidR="00701771" w:rsidRPr="00FD08E8" w:rsidRDefault="00701771" w:rsidP="00701771">
      <w:pPr>
        <w:jc w:val="both"/>
        <w:rPr>
          <w:rFonts w:ascii="Times New Roman" w:hAnsi="Times New Roman"/>
        </w:rPr>
      </w:pPr>
    </w:p>
    <w:p w14:paraId="2AFF325B" w14:textId="11112A77" w:rsidR="00701771" w:rsidRPr="00FD08E8" w:rsidRDefault="00701771" w:rsidP="00701771">
      <w:pPr>
        <w:jc w:val="both"/>
        <w:rPr>
          <w:rFonts w:ascii="Times New Roman" w:eastAsia="Calibri" w:hAnsi="Times New Roman"/>
          <w:lang w:val="tr-TR"/>
        </w:rPr>
      </w:pPr>
      <w:r w:rsidRPr="00FD08E8">
        <w:rPr>
          <w:rFonts w:ascii="Times New Roman" w:hAnsi="Times New Roman"/>
          <w:lang w:val="tr-TR"/>
        </w:rPr>
        <w:t xml:space="preserve">İşbu </w:t>
      </w:r>
      <w:r w:rsidR="0068006B" w:rsidRPr="00FD08E8">
        <w:rPr>
          <w:rFonts w:ascii="Times New Roman" w:hAnsi="Times New Roman"/>
          <w:lang w:val="tr-TR"/>
        </w:rPr>
        <w:t xml:space="preserve">Çalışan </w:t>
      </w:r>
      <w:r w:rsidRPr="00FD08E8">
        <w:rPr>
          <w:rFonts w:ascii="Times New Roman" w:hAnsi="Times New Roman"/>
          <w:lang w:val="tr-TR"/>
        </w:rPr>
        <w:t>Politika</w:t>
      </w:r>
      <w:r w:rsidR="0068006B" w:rsidRPr="00FD08E8">
        <w:rPr>
          <w:rFonts w:ascii="Times New Roman" w:hAnsi="Times New Roman"/>
          <w:lang w:val="tr-TR"/>
        </w:rPr>
        <w:t>sı</w:t>
      </w:r>
      <w:r w:rsidRPr="00FD08E8">
        <w:rPr>
          <w:rFonts w:ascii="Times New Roman" w:hAnsi="Times New Roman"/>
          <w:lang w:val="tr-TR"/>
        </w:rPr>
        <w:t>’</w:t>
      </w:r>
      <w:r w:rsidR="0068006B" w:rsidRPr="00FD08E8">
        <w:rPr>
          <w:rFonts w:ascii="Times New Roman" w:hAnsi="Times New Roman"/>
          <w:lang w:val="tr-TR"/>
        </w:rPr>
        <w:t>n</w:t>
      </w:r>
      <w:r w:rsidRPr="00FD08E8">
        <w:rPr>
          <w:rFonts w:ascii="Times New Roman" w:hAnsi="Times New Roman"/>
          <w:lang w:val="tr-TR"/>
        </w:rPr>
        <w:t xml:space="preserve">da düzenlenen hususlar, Kanun’a ve ikincil mevzuata tabi olup, </w:t>
      </w:r>
      <w:r w:rsidR="0068006B" w:rsidRPr="00FD08E8">
        <w:rPr>
          <w:rFonts w:ascii="Times New Roman" w:hAnsi="Times New Roman"/>
          <w:lang w:val="tr-TR"/>
        </w:rPr>
        <w:t xml:space="preserve">Çalışan </w:t>
      </w:r>
      <w:r w:rsidRPr="00FD08E8">
        <w:rPr>
          <w:rFonts w:ascii="Times New Roman" w:hAnsi="Times New Roman"/>
          <w:lang w:val="tr-TR"/>
        </w:rPr>
        <w:t>Politika</w:t>
      </w:r>
      <w:r w:rsidR="0068006B" w:rsidRPr="00FD08E8">
        <w:rPr>
          <w:rFonts w:ascii="Times New Roman" w:hAnsi="Times New Roman"/>
          <w:lang w:val="tr-TR"/>
        </w:rPr>
        <w:t>sı</w:t>
      </w:r>
      <w:r w:rsidRPr="00FD08E8">
        <w:rPr>
          <w:rFonts w:ascii="Times New Roman" w:hAnsi="Times New Roman"/>
          <w:lang w:val="tr-TR"/>
        </w:rPr>
        <w:t xml:space="preserve"> ile mevzuat hükümleri arasında çelişki olması halinde, mevzuat hükümleri uygulanacaktır. </w:t>
      </w:r>
      <w:r w:rsidRPr="00FD08E8">
        <w:rPr>
          <w:rFonts w:ascii="Times New Roman" w:eastAsia="Calibri" w:hAnsi="Times New Roman"/>
          <w:lang w:val="tr-TR"/>
        </w:rPr>
        <w:t xml:space="preserve">İşbu </w:t>
      </w:r>
      <w:r w:rsidR="0068006B" w:rsidRPr="00FD08E8">
        <w:rPr>
          <w:rFonts w:ascii="Times New Roman" w:hAnsi="Times New Roman"/>
          <w:lang w:val="tr-TR"/>
        </w:rPr>
        <w:t>Çalışan Politikası’nda</w:t>
      </w:r>
      <w:r w:rsidRPr="00FD08E8">
        <w:rPr>
          <w:rFonts w:ascii="Times New Roman" w:eastAsia="Calibri" w:hAnsi="Times New Roman"/>
          <w:lang w:val="tr-TR"/>
        </w:rPr>
        <w:t xml:space="preserve">, </w:t>
      </w:r>
      <w:hyperlink r:id="rId15" w:history="1">
        <w:r w:rsidR="00CA6394" w:rsidRPr="00F63BF5">
          <w:rPr>
            <w:rStyle w:val="Kpr"/>
            <w:rFonts w:ascii="Times New Roman" w:hAnsi="Times New Roman"/>
            <w:lang w:val="tr-TR"/>
          </w:rPr>
          <w:t>www.mekra-turkey.com</w:t>
        </w:r>
      </w:hyperlink>
      <w:r w:rsidR="00C22376" w:rsidRPr="00FD08E8">
        <w:rPr>
          <w:rFonts w:ascii="Times New Roman" w:hAnsi="Times New Roman"/>
          <w:lang w:val="tr-TR"/>
        </w:rPr>
        <w:t xml:space="preserve"> </w:t>
      </w:r>
      <w:r w:rsidR="00925031" w:rsidRPr="00FD08E8">
        <w:rPr>
          <w:rFonts w:ascii="Times New Roman" w:hAnsi="Times New Roman"/>
          <w:lang w:val="tr-TR"/>
        </w:rPr>
        <w:t xml:space="preserve">adresinde </w:t>
      </w:r>
      <w:r w:rsidRPr="00FD08E8">
        <w:rPr>
          <w:rFonts w:ascii="Times New Roman" w:eastAsia="Calibri" w:hAnsi="Times New Roman"/>
          <w:lang w:val="tr-TR"/>
        </w:rPr>
        <w:t xml:space="preserve">yayımlanır ve yayınlandığı tarihten itibaren yürürlüktedir. </w:t>
      </w:r>
    </w:p>
    <w:p w14:paraId="337C64E3" w14:textId="463727D0" w:rsidR="00701771" w:rsidRPr="00FD08E8" w:rsidRDefault="00701771" w:rsidP="00701771">
      <w:pPr>
        <w:jc w:val="both"/>
        <w:rPr>
          <w:rFonts w:ascii="Times New Roman" w:eastAsia="Calibri" w:hAnsi="Times New Roman"/>
          <w:lang w:val="tr-TR"/>
        </w:rPr>
      </w:pPr>
    </w:p>
    <w:p w14:paraId="4CFF3E1D" w14:textId="77777777" w:rsidR="00701771" w:rsidRPr="00FD08E8" w:rsidRDefault="00701771" w:rsidP="00701771">
      <w:pPr>
        <w:jc w:val="both"/>
        <w:rPr>
          <w:rFonts w:ascii="Times New Roman" w:eastAsia="Calibri" w:hAnsi="Times New Roman"/>
          <w:lang w:val="tr-TR"/>
        </w:rPr>
      </w:pPr>
    </w:p>
    <w:p w14:paraId="7D5DF850" w14:textId="7FD659FE" w:rsidR="004C65B8" w:rsidRPr="00FD08E8" w:rsidRDefault="004C65B8" w:rsidP="00701771">
      <w:pPr>
        <w:jc w:val="both"/>
        <w:rPr>
          <w:rFonts w:ascii="Times New Roman" w:hAnsi="Times New Roman"/>
        </w:rPr>
      </w:pPr>
    </w:p>
    <w:p w14:paraId="0CADF4C1" w14:textId="6F0E68C3" w:rsidR="005F0BD8" w:rsidRPr="00FD08E8" w:rsidRDefault="005F0BD8" w:rsidP="001C436F">
      <w:pPr>
        <w:pStyle w:val="Balk1"/>
        <w:numPr>
          <w:ilvl w:val="0"/>
          <w:numId w:val="0"/>
        </w:numPr>
        <w:spacing w:before="0" w:after="0"/>
        <w:ind w:left="502" w:hanging="502"/>
        <w:rPr>
          <w:rFonts w:ascii="Times New Roman" w:hAnsi="Times New Roman" w:cs="Times New Roman"/>
          <w:color w:val="auto"/>
          <w:szCs w:val="24"/>
          <w:lang w:val="tr-TR"/>
        </w:rPr>
      </w:pPr>
    </w:p>
    <w:p w14:paraId="16D5E7CB" w14:textId="272A2067" w:rsidR="00C316F6" w:rsidRPr="00FD08E8" w:rsidRDefault="00C316F6" w:rsidP="00C316F6">
      <w:pPr>
        <w:rPr>
          <w:lang w:val="tr-TR" w:eastAsia="tr-TR"/>
        </w:rPr>
      </w:pPr>
    </w:p>
    <w:p w14:paraId="1629D81A" w14:textId="5E541843" w:rsidR="00C316F6" w:rsidRPr="00FD08E8" w:rsidRDefault="00C316F6" w:rsidP="00C316F6">
      <w:pPr>
        <w:rPr>
          <w:lang w:val="tr-TR" w:eastAsia="tr-TR"/>
        </w:rPr>
      </w:pPr>
    </w:p>
    <w:p w14:paraId="5B33B2BB" w14:textId="695C9B74" w:rsidR="00C316F6" w:rsidRPr="00FD08E8" w:rsidRDefault="00C316F6" w:rsidP="00C316F6">
      <w:pPr>
        <w:rPr>
          <w:lang w:val="tr-TR" w:eastAsia="tr-TR"/>
        </w:rPr>
      </w:pPr>
    </w:p>
    <w:p w14:paraId="20C4A415" w14:textId="32D78588" w:rsidR="00C316F6" w:rsidRPr="00FD08E8" w:rsidRDefault="00C316F6" w:rsidP="00C316F6">
      <w:pPr>
        <w:rPr>
          <w:lang w:val="tr-TR" w:eastAsia="tr-TR"/>
        </w:rPr>
      </w:pPr>
    </w:p>
    <w:p w14:paraId="112A8C53" w14:textId="7B931B6C" w:rsidR="00C316F6" w:rsidRPr="00FD08E8" w:rsidRDefault="00C316F6" w:rsidP="00C316F6">
      <w:pPr>
        <w:rPr>
          <w:lang w:val="tr-TR" w:eastAsia="tr-TR"/>
        </w:rPr>
      </w:pPr>
    </w:p>
    <w:p w14:paraId="5590003C" w14:textId="1065DD55" w:rsidR="00355750" w:rsidRPr="00FD08E8" w:rsidRDefault="00355750" w:rsidP="00C316F6">
      <w:pPr>
        <w:rPr>
          <w:lang w:val="tr-TR" w:eastAsia="tr-TR"/>
        </w:rPr>
      </w:pPr>
    </w:p>
    <w:p w14:paraId="2EE8D00F" w14:textId="3482A28C" w:rsidR="00355750" w:rsidRPr="00FD08E8" w:rsidRDefault="00355750" w:rsidP="00C316F6">
      <w:pPr>
        <w:rPr>
          <w:lang w:val="tr-TR" w:eastAsia="tr-TR"/>
        </w:rPr>
      </w:pPr>
    </w:p>
    <w:p w14:paraId="12A29932" w14:textId="02DBDFD2" w:rsidR="00355750" w:rsidRPr="00FD08E8" w:rsidRDefault="00355750" w:rsidP="00C316F6">
      <w:pPr>
        <w:rPr>
          <w:lang w:val="tr-TR" w:eastAsia="tr-TR"/>
        </w:rPr>
      </w:pPr>
    </w:p>
    <w:p w14:paraId="482627CC" w14:textId="7AD192E7" w:rsidR="00355750" w:rsidRPr="00FD08E8" w:rsidRDefault="00355750" w:rsidP="00C316F6">
      <w:pPr>
        <w:rPr>
          <w:lang w:val="tr-TR" w:eastAsia="tr-TR"/>
        </w:rPr>
      </w:pPr>
    </w:p>
    <w:p w14:paraId="54FD97EF" w14:textId="1FBA9AF2" w:rsidR="00355750" w:rsidRPr="00FD08E8" w:rsidRDefault="00355750" w:rsidP="00C316F6">
      <w:pPr>
        <w:rPr>
          <w:lang w:val="tr-TR" w:eastAsia="tr-TR"/>
        </w:rPr>
      </w:pPr>
    </w:p>
    <w:p w14:paraId="54D6F7B3" w14:textId="55E97A4C" w:rsidR="00355750" w:rsidRPr="00FD08E8" w:rsidRDefault="00355750" w:rsidP="00C316F6">
      <w:pPr>
        <w:rPr>
          <w:lang w:val="tr-TR" w:eastAsia="tr-TR"/>
        </w:rPr>
      </w:pPr>
    </w:p>
    <w:p w14:paraId="7905A181" w14:textId="75A64274" w:rsidR="00355750" w:rsidRDefault="00355750" w:rsidP="00C316F6">
      <w:pPr>
        <w:rPr>
          <w:lang w:val="tr-TR" w:eastAsia="tr-TR"/>
        </w:rPr>
      </w:pPr>
    </w:p>
    <w:p w14:paraId="06505E25" w14:textId="54386A9C" w:rsidR="003B322A" w:rsidRDefault="003B322A" w:rsidP="00C316F6">
      <w:pPr>
        <w:rPr>
          <w:lang w:val="tr-TR" w:eastAsia="tr-TR"/>
        </w:rPr>
      </w:pPr>
    </w:p>
    <w:p w14:paraId="135ED338" w14:textId="37D9B814" w:rsidR="003B322A" w:rsidRDefault="003B322A" w:rsidP="00C316F6">
      <w:pPr>
        <w:rPr>
          <w:lang w:val="tr-TR" w:eastAsia="tr-TR"/>
        </w:rPr>
      </w:pPr>
    </w:p>
    <w:p w14:paraId="36779B9A" w14:textId="25992F99" w:rsidR="003B322A" w:rsidRDefault="003B322A" w:rsidP="00C316F6">
      <w:pPr>
        <w:rPr>
          <w:lang w:val="tr-TR" w:eastAsia="tr-TR"/>
        </w:rPr>
      </w:pPr>
    </w:p>
    <w:p w14:paraId="00C3D375" w14:textId="7393DEEE" w:rsidR="003B322A" w:rsidRDefault="003B322A" w:rsidP="00C316F6">
      <w:pPr>
        <w:rPr>
          <w:lang w:val="tr-TR" w:eastAsia="tr-TR"/>
        </w:rPr>
      </w:pPr>
    </w:p>
    <w:p w14:paraId="0ADC4FD8" w14:textId="40EFC864" w:rsidR="003B322A" w:rsidRDefault="003B322A" w:rsidP="00C316F6">
      <w:pPr>
        <w:rPr>
          <w:lang w:val="tr-TR" w:eastAsia="tr-TR"/>
        </w:rPr>
      </w:pPr>
    </w:p>
    <w:p w14:paraId="49E783A3" w14:textId="51B1DFDA" w:rsidR="003B322A" w:rsidRDefault="003B322A" w:rsidP="00C316F6">
      <w:pPr>
        <w:rPr>
          <w:lang w:val="tr-TR" w:eastAsia="tr-TR"/>
        </w:rPr>
      </w:pPr>
    </w:p>
    <w:p w14:paraId="2FE58DA8" w14:textId="1478293F" w:rsidR="003B322A" w:rsidRDefault="003B322A" w:rsidP="00C316F6">
      <w:pPr>
        <w:rPr>
          <w:lang w:val="tr-TR" w:eastAsia="tr-TR"/>
        </w:rPr>
      </w:pPr>
    </w:p>
    <w:p w14:paraId="60D306BD" w14:textId="1AB66AFC" w:rsidR="003B322A" w:rsidRDefault="003B322A" w:rsidP="00C316F6">
      <w:pPr>
        <w:rPr>
          <w:lang w:val="tr-TR" w:eastAsia="tr-TR"/>
        </w:rPr>
      </w:pPr>
    </w:p>
    <w:p w14:paraId="633315B8" w14:textId="39D51B52" w:rsidR="003B322A" w:rsidRDefault="003B322A" w:rsidP="00C316F6">
      <w:pPr>
        <w:rPr>
          <w:lang w:val="tr-TR" w:eastAsia="tr-TR"/>
        </w:rPr>
      </w:pPr>
    </w:p>
    <w:p w14:paraId="3F85ECB6" w14:textId="77777777" w:rsidR="003B322A" w:rsidRPr="00FD08E8" w:rsidRDefault="003B322A" w:rsidP="00C316F6">
      <w:pPr>
        <w:rPr>
          <w:lang w:val="tr-TR" w:eastAsia="tr-TR"/>
        </w:rPr>
      </w:pPr>
    </w:p>
    <w:p w14:paraId="060E973C" w14:textId="78CC8108" w:rsidR="00C316F6" w:rsidRPr="00FD08E8" w:rsidRDefault="00C316F6" w:rsidP="00C316F6">
      <w:pPr>
        <w:rPr>
          <w:lang w:val="tr-TR" w:eastAsia="tr-TR"/>
        </w:rPr>
      </w:pPr>
    </w:p>
    <w:p w14:paraId="587EFE80" w14:textId="1AF6523D" w:rsidR="00C316F6" w:rsidRPr="00FD08E8" w:rsidRDefault="00C316F6" w:rsidP="00C316F6">
      <w:pPr>
        <w:rPr>
          <w:lang w:val="tr-TR" w:eastAsia="tr-TR"/>
        </w:rPr>
      </w:pPr>
    </w:p>
    <w:p w14:paraId="76BDAA8D" w14:textId="6544CC7F" w:rsidR="00C316F6" w:rsidRPr="00FD08E8" w:rsidRDefault="00C316F6" w:rsidP="00C316F6">
      <w:pPr>
        <w:rPr>
          <w:lang w:val="tr-TR" w:eastAsia="tr-TR"/>
        </w:rPr>
      </w:pPr>
    </w:p>
    <w:p w14:paraId="1B6605EC" w14:textId="78275A27" w:rsidR="00C316F6" w:rsidRDefault="00C316F6" w:rsidP="00C316F6">
      <w:pPr>
        <w:rPr>
          <w:lang w:val="tr-TR" w:eastAsia="tr-TR"/>
        </w:rPr>
      </w:pPr>
    </w:p>
    <w:p w14:paraId="18BA7698" w14:textId="44645267" w:rsidR="00080F31" w:rsidRDefault="00080F31" w:rsidP="00C316F6">
      <w:pPr>
        <w:rPr>
          <w:lang w:val="tr-TR" w:eastAsia="tr-TR"/>
        </w:rPr>
      </w:pPr>
    </w:p>
    <w:p w14:paraId="57BA0133" w14:textId="77777777" w:rsidR="00080F31" w:rsidRPr="00FD08E8" w:rsidRDefault="00080F31" w:rsidP="00C316F6">
      <w:pPr>
        <w:rPr>
          <w:lang w:val="tr-TR" w:eastAsia="tr-TR"/>
        </w:rPr>
      </w:pPr>
    </w:p>
    <w:p w14:paraId="195E6AF2" w14:textId="77777777" w:rsidR="008441E6" w:rsidRPr="00AD148D" w:rsidRDefault="008441E6" w:rsidP="008441E6">
      <w:pPr>
        <w:autoSpaceDE w:val="0"/>
        <w:autoSpaceDN w:val="0"/>
        <w:adjustRightInd w:val="0"/>
        <w:jc w:val="center"/>
        <w:rPr>
          <w:rFonts w:ascii="Times New Roman" w:hAnsi="Times New Roman"/>
          <w:b/>
          <w:sz w:val="22"/>
          <w:szCs w:val="22"/>
          <w:lang w:val="tr-TR"/>
        </w:rPr>
      </w:pPr>
      <w:bookmarkStart w:id="16" w:name="_Hlk23863313"/>
    </w:p>
    <w:p w14:paraId="563977F7" w14:textId="77777777" w:rsidR="008441E6" w:rsidRPr="00FD08E8" w:rsidRDefault="008441E6" w:rsidP="008441E6">
      <w:pPr>
        <w:pStyle w:val="Balk1"/>
        <w:numPr>
          <w:ilvl w:val="0"/>
          <w:numId w:val="0"/>
        </w:numPr>
        <w:spacing w:before="0" w:after="0" w:line="276" w:lineRule="auto"/>
        <w:rPr>
          <w:rFonts w:ascii="Times New Roman" w:hAnsi="Times New Roman" w:cs="Times New Roman"/>
          <w:color w:val="auto"/>
          <w:sz w:val="22"/>
          <w:szCs w:val="22"/>
          <w:lang w:val="tr-TR"/>
        </w:rPr>
      </w:pPr>
      <w:bookmarkStart w:id="17" w:name="_Toc44309475"/>
      <w:bookmarkStart w:id="18" w:name="_Toc531535580"/>
      <w:bookmarkEnd w:id="16"/>
      <w:r w:rsidRPr="00FD08E8">
        <w:rPr>
          <w:rFonts w:ascii="Times New Roman" w:hAnsi="Times New Roman" w:cs="Times New Roman"/>
          <w:color w:val="auto"/>
          <w:sz w:val="22"/>
          <w:szCs w:val="22"/>
          <w:lang w:val="tr-TR"/>
        </w:rPr>
        <w:t>EK 1- Kişisel Veri İşleme Amaçları</w:t>
      </w:r>
      <w:bookmarkStart w:id="19" w:name="_GoBack"/>
      <w:bookmarkEnd w:id="17"/>
      <w:bookmarkEnd w:id="19"/>
    </w:p>
    <w:p w14:paraId="75BC2574" w14:textId="77777777" w:rsidR="008441E6" w:rsidRPr="00FD08E8" w:rsidRDefault="008441E6" w:rsidP="008441E6">
      <w:pPr>
        <w:rPr>
          <w:lang w:val="tr-TR" w:eastAsia="tr-TR"/>
        </w:rPr>
      </w:pPr>
    </w:p>
    <w:tbl>
      <w:tblPr>
        <w:tblStyle w:val="KlavuzTablo2-Vurgu1"/>
        <w:tblW w:w="9639" w:type="dxa"/>
        <w:tblLook w:val="04A0" w:firstRow="1" w:lastRow="0" w:firstColumn="1" w:lastColumn="0" w:noHBand="0" w:noVBand="1"/>
      </w:tblPr>
      <w:tblGrid>
        <w:gridCol w:w="2122"/>
        <w:gridCol w:w="5675"/>
        <w:gridCol w:w="1842"/>
      </w:tblGrid>
      <w:tr w:rsidR="008441E6" w:rsidRPr="00FD08E8" w14:paraId="48A4A34B" w14:textId="77777777" w:rsidTr="003F7E9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DF5D477" w14:textId="77777777" w:rsidR="008441E6" w:rsidRPr="00FD08E8" w:rsidRDefault="008441E6" w:rsidP="003F7E95">
            <w:pPr>
              <w:rPr>
                <w:rFonts w:ascii="Times New Roman" w:eastAsia="Times New Roman" w:hAnsi="Times New Roman"/>
                <w:b w:val="0"/>
                <w:bCs w:val="0"/>
                <w:lang w:val="tr-TR" w:eastAsia="en-GB"/>
              </w:rPr>
            </w:pPr>
            <w:r w:rsidRPr="00FD08E8">
              <w:rPr>
                <w:rFonts w:ascii="Times New Roman" w:eastAsia="Times New Roman" w:hAnsi="Times New Roman"/>
                <w:lang w:val="tr-TR" w:eastAsia="en-GB"/>
              </w:rPr>
              <w:t>İşlenen Kişisel Veri Türü</w:t>
            </w:r>
          </w:p>
        </w:tc>
        <w:tc>
          <w:tcPr>
            <w:tcW w:w="5675" w:type="dxa"/>
            <w:noWrap/>
            <w:hideMark/>
          </w:tcPr>
          <w:p w14:paraId="6AE4C6D9" w14:textId="77777777" w:rsidR="008441E6" w:rsidRPr="00FD08E8" w:rsidRDefault="008441E6" w:rsidP="003F7E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val="tr-TR" w:eastAsia="en-GB"/>
              </w:rPr>
            </w:pPr>
            <w:r w:rsidRPr="00FD08E8">
              <w:rPr>
                <w:rFonts w:ascii="Times New Roman" w:eastAsia="Times New Roman" w:hAnsi="Times New Roman"/>
                <w:lang w:val="tr-TR" w:eastAsia="en-GB"/>
              </w:rPr>
              <w:t>İşleme Amaçları</w:t>
            </w:r>
          </w:p>
        </w:tc>
        <w:tc>
          <w:tcPr>
            <w:tcW w:w="1842" w:type="dxa"/>
            <w:noWrap/>
            <w:hideMark/>
          </w:tcPr>
          <w:p w14:paraId="65AD6911" w14:textId="77777777" w:rsidR="008441E6" w:rsidRPr="00FD08E8" w:rsidRDefault="008441E6" w:rsidP="003F7E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val="tr-TR" w:eastAsia="en-GB"/>
              </w:rPr>
            </w:pPr>
            <w:r w:rsidRPr="00FD08E8">
              <w:rPr>
                <w:rFonts w:ascii="Times New Roman" w:eastAsia="Times New Roman" w:hAnsi="Times New Roman"/>
                <w:lang w:val="tr-TR" w:eastAsia="en-GB"/>
              </w:rPr>
              <w:t>Azami Saklama Süresi</w:t>
            </w:r>
          </w:p>
        </w:tc>
      </w:tr>
      <w:tr w:rsidR="008441E6" w:rsidRPr="00FD08E8" w14:paraId="1E289156" w14:textId="77777777" w:rsidTr="003F7E95">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F194039"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Kimlik</w:t>
            </w:r>
          </w:p>
        </w:tc>
        <w:tc>
          <w:tcPr>
            <w:tcW w:w="5675" w:type="dxa"/>
          </w:tcPr>
          <w:p w14:paraId="36C1AB9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Yönetim Faaliyetlerinin Yürütülmesi</w:t>
            </w:r>
          </w:p>
          <w:p w14:paraId="3EE09473"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48ABDC63"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Yetenek / Kariyer Gelişimi Faaliyetlerinin Yürütülmesi</w:t>
            </w:r>
          </w:p>
          <w:p w14:paraId="0432AF4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Yatırım Süreçlerinin Yürütülmesi</w:t>
            </w:r>
          </w:p>
          <w:p w14:paraId="277B5DE3"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Ürün / Hizmetlerin Pazarlama Süreçlerinin Yürütülmesi</w:t>
            </w:r>
          </w:p>
          <w:p w14:paraId="42CD8330"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Ücret Politikasının Yürütülmesi</w:t>
            </w:r>
          </w:p>
          <w:p w14:paraId="612EAB5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Taşınır Mal Ve Kaynakların Güvenliğinin Temini</w:t>
            </w:r>
          </w:p>
          <w:p w14:paraId="56701FD1"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Sözleşme Süreçlerinin Yürütülmesi</w:t>
            </w:r>
          </w:p>
          <w:p w14:paraId="26816E64"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Saklama Ve Arşiv Faaliyetlerinin Yürütülmesi</w:t>
            </w:r>
          </w:p>
          <w:p w14:paraId="4E74C785"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Mal / Hizmet Satış Süreçlerinin Yürütülmesi</w:t>
            </w:r>
          </w:p>
          <w:p w14:paraId="7117274F"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Mal / Hizmet Satın Alım Süreçlerinin Yürütülmesi</w:t>
            </w:r>
          </w:p>
          <w:p w14:paraId="204BF46B"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Sağlığı / Güvenliği Faaliyetlerinin Yürütülmesi</w:t>
            </w:r>
          </w:p>
          <w:p w14:paraId="1CEC63F2"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Faaliyetlerinin Yürütülmesi / Denetimi</w:t>
            </w:r>
          </w:p>
          <w:p w14:paraId="33C301CC"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r w:rsidRPr="00080F31">
              <w:rPr>
                <w:rFonts w:ascii="Times New Roman" w:eastAsia="Times New Roman" w:hAnsi="Times New Roman"/>
                <w:sz w:val="22"/>
                <w:szCs w:val="22"/>
                <w:lang w:val="tr-TR" w:eastAsia="en-GB"/>
              </w:rPr>
              <w:tab/>
            </w:r>
          </w:p>
          <w:p w14:paraId="5B28C281"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İletişim Faaliyetlerinin Yürütülmesi</w:t>
            </w:r>
          </w:p>
          <w:p w14:paraId="45BAAF12"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25DB2812"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Görevlendirme Süreçlerinin Yürütülmesi</w:t>
            </w:r>
          </w:p>
          <w:p w14:paraId="639D0EE8"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Finans Ve Muhasebe İşlerinin Yürütülmesi</w:t>
            </w:r>
          </w:p>
          <w:p w14:paraId="1B51C85A"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2B7FF804"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p w14:paraId="675A8AB1"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17878EF5"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Memnuniyeti Ve Bağlılığı Süreçlerinin Yürütülmesi</w:t>
            </w:r>
          </w:p>
          <w:p w14:paraId="4683FAA3"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Adaylarının Başvuru Süreçlerinin Yürütülmesi</w:t>
            </w:r>
          </w:p>
          <w:p w14:paraId="50330A71"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Adayı / Stajyer / Öğrenci Seçme Ve Yerleştirme Süreçlerinin Yürütülmesi</w:t>
            </w:r>
          </w:p>
          <w:p w14:paraId="512478FA" w14:textId="77777777" w:rsidR="008441E6" w:rsidRPr="00080F31" w:rsidRDefault="008441E6" w:rsidP="003F7E95">
            <w:pPr>
              <w:tabs>
                <w:tab w:val="left" w:pos="4412"/>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Acil Durum Yönetimi Süreçlerinin Yürütülmesi</w:t>
            </w:r>
          </w:p>
        </w:tc>
        <w:tc>
          <w:tcPr>
            <w:tcW w:w="1842" w:type="dxa"/>
            <w:hideMark/>
          </w:tcPr>
          <w:p w14:paraId="7F41E62F" w14:textId="77777777" w:rsidR="008441E6" w:rsidRPr="00FD08E8" w:rsidRDefault="008441E6" w:rsidP="003F7E95">
            <w:pPr>
              <w:ind w:lef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350BE156" w14:textId="77777777" w:rsidTr="003F7E95">
        <w:trPr>
          <w:trHeight w:val="175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55C5840"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İletişim</w:t>
            </w:r>
          </w:p>
        </w:tc>
        <w:tc>
          <w:tcPr>
            <w:tcW w:w="5675" w:type="dxa"/>
          </w:tcPr>
          <w:p w14:paraId="12B25815"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5EE9E662"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Yatırım Süreçlerinin Yürütülmesi</w:t>
            </w:r>
          </w:p>
          <w:p w14:paraId="4E3825C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Sözleşme Süreçlerinin Yürütülmesi</w:t>
            </w:r>
          </w:p>
          <w:p w14:paraId="5B0D2305"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Saklama Ve Arşiv Faaliyetlerinin Yürütülmesi</w:t>
            </w:r>
          </w:p>
          <w:p w14:paraId="220562B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Mal / Hizmet Satış Süreçlerinin Yürütülmesi</w:t>
            </w:r>
          </w:p>
          <w:p w14:paraId="43A8CF8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Mal / Hizmet Satın Alım Süreçlerinin Yürütülmesi</w:t>
            </w:r>
          </w:p>
          <w:p w14:paraId="3E2E986E"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Faaliyetlerinin Yürütülmesi / Denetimi</w:t>
            </w:r>
          </w:p>
          <w:p w14:paraId="1C9A8FC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70897FC8"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İletişim Faaliyetlerinin Yürütülmesi</w:t>
            </w:r>
          </w:p>
          <w:p w14:paraId="65F7FCFC"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75B14DF3"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Finans Ve Muhasebe İşlerinin Yürütülmesi</w:t>
            </w:r>
          </w:p>
          <w:p w14:paraId="2E084D8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0F92FD6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p w14:paraId="1510053A"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22A54D6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Memnuniyeti Ve Bağlılığı Süreçlerinin Yürütülmesi</w:t>
            </w:r>
          </w:p>
          <w:p w14:paraId="3A962468"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lastRenderedPageBreak/>
              <w:t>Çalışan Adaylarının Başvuru Süreçlerinin Yürütülmesi</w:t>
            </w:r>
          </w:p>
          <w:p w14:paraId="2CFF7D0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Adayı / Stajyer / Öğrenci Seçme Ve Yerleştirme Süreçlerinin Yürütülmesi</w:t>
            </w:r>
          </w:p>
        </w:tc>
        <w:tc>
          <w:tcPr>
            <w:tcW w:w="1842" w:type="dxa"/>
            <w:hideMark/>
          </w:tcPr>
          <w:p w14:paraId="606C47D0"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lastRenderedPageBreak/>
              <w:t>Hukuki İlişki + 10 Yıl</w:t>
            </w:r>
          </w:p>
        </w:tc>
      </w:tr>
      <w:tr w:rsidR="008441E6" w:rsidRPr="00FD08E8" w14:paraId="31219BA9" w14:textId="77777777" w:rsidTr="003F7E95">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D073DD"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Lokasyon</w:t>
            </w:r>
          </w:p>
        </w:tc>
        <w:tc>
          <w:tcPr>
            <w:tcW w:w="5675" w:type="dxa"/>
          </w:tcPr>
          <w:p w14:paraId="0EF9B40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Taşınır Mal Ve Kaynakların Güvenliğinin Temini</w:t>
            </w:r>
          </w:p>
          <w:p w14:paraId="1C7C9371"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Sürekliliğinin Sağlanması Faaliyetlerinin Yürütülmesi</w:t>
            </w:r>
          </w:p>
          <w:p w14:paraId="7231052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Faaliyetlerinin Yürütülmesi / Denetimi</w:t>
            </w:r>
          </w:p>
          <w:p w14:paraId="5DA0993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Denetim / Etik Faaliyetlerinin Yürütülmesi</w:t>
            </w:r>
          </w:p>
          <w:p w14:paraId="7522B535"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tc>
        <w:tc>
          <w:tcPr>
            <w:tcW w:w="1842" w:type="dxa"/>
            <w:noWrap/>
            <w:hideMark/>
          </w:tcPr>
          <w:p w14:paraId="4F8EB77A"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2109F389" w14:textId="77777777" w:rsidTr="003F7E95">
        <w:trPr>
          <w:trHeight w:val="1134"/>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15D8226"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Özlük</w:t>
            </w:r>
          </w:p>
        </w:tc>
        <w:tc>
          <w:tcPr>
            <w:tcW w:w="5675" w:type="dxa"/>
          </w:tcPr>
          <w:p w14:paraId="2B56F141"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Yönetim Faaliyetlerinin Yürütülmesi</w:t>
            </w:r>
          </w:p>
          <w:p w14:paraId="4172116C"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501328A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Yetenek / Kariyer Gelişimi Faaliyetlerinin Yürütülmesi</w:t>
            </w:r>
          </w:p>
          <w:p w14:paraId="0A0BBFBA"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Taşınır Mal Ve Kaynakların Güvenliğinin Temini</w:t>
            </w:r>
          </w:p>
          <w:p w14:paraId="7FC6FE5C"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Saklama Ve Arşiv Faaliyetlerinin Yürütülmesi</w:t>
            </w:r>
          </w:p>
          <w:p w14:paraId="10190DAE"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Sürekliliğinin Sağlanması Faaliyetlerinin Yürütülmesi</w:t>
            </w:r>
          </w:p>
          <w:p w14:paraId="2C2E823C"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Sağlığı / Güvenliği Faaliyetlerinin Yürütülmesi</w:t>
            </w:r>
          </w:p>
          <w:p w14:paraId="0F47103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Faaliyetlerinin Yürütülmesi / Denetimi</w:t>
            </w:r>
          </w:p>
          <w:p w14:paraId="3445CE58"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7509E0EE"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İletişim Faaliyetlerinin Yürütülmesi</w:t>
            </w:r>
          </w:p>
          <w:p w14:paraId="1706F7EF" w14:textId="77777777" w:rsidR="008441E6"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İç Denetim/ Soruşturma / İstihbarat Faaliyetlerinin Yürütülmesi </w:t>
            </w:r>
          </w:p>
          <w:p w14:paraId="01624DD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3350E58E"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Görevlendirme Süreçlerinin Yürütülmesi</w:t>
            </w:r>
          </w:p>
          <w:p w14:paraId="4183581F"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Finans Ve Muhasebe İşlerinin Yürütülmesi</w:t>
            </w:r>
          </w:p>
          <w:p w14:paraId="66D872F1"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18BE6943"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Erişim Yetkilerinin Yürütülmesi</w:t>
            </w:r>
          </w:p>
          <w:p w14:paraId="5BD8DD6B"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Eğitim Faaliyetlerinin Yürütülmesi</w:t>
            </w:r>
          </w:p>
          <w:p w14:paraId="29B346E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Denetim / Etik Faaliyetlerinin Yürütülmesi</w:t>
            </w:r>
          </w:p>
          <w:p w14:paraId="5DB427D8"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p w14:paraId="63696315"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5D0AFFC2"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Memnuniyeti Ve Bağlılığı Süreçlerinin Yürütülmesi</w:t>
            </w:r>
          </w:p>
        </w:tc>
        <w:tc>
          <w:tcPr>
            <w:tcW w:w="1842" w:type="dxa"/>
            <w:hideMark/>
          </w:tcPr>
          <w:p w14:paraId="0A029B3C"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5AA74AB8" w14:textId="77777777" w:rsidTr="003F7E95">
        <w:trPr>
          <w:cnfStyle w:val="000000100000" w:firstRow="0" w:lastRow="0" w:firstColumn="0" w:lastColumn="0" w:oddVBand="0" w:evenVBand="0" w:oddHBand="1" w:evenHBand="0" w:firstRowFirstColumn="0" w:firstRowLastColumn="0" w:lastRowFirstColumn="0" w:lastRowLastColumn="0"/>
          <w:trHeight w:val="4139"/>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5D0A517"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lastRenderedPageBreak/>
              <w:t>Hukuki İşlem</w:t>
            </w:r>
          </w:p>
        </w:tc>
        <w:tc>
          <w:tcPr>
            <w:tcW w:w="5675" w:type="dxa"/>
          </w:tcPr>
          <w:p w14:paraId="005A206D"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Yatırım Süreçlerinin Yürütülmesi</w:t>
            </w:r>
          </w:p>
          <w:p w14:paraId="1C9AAA80"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Yönetim Faaliyetlerinin Yürütülmesi</w:t>
            </w:r>
          </w:p>
          <w:p w14:paraId="748BAD1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2D7D3E1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Taşınır Mal Ve Kaynakların Güvenliğinin Temini</w:t>
            </w:r>
          </w:p>
          <w:p w14:paraId="38C43BF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Sözleşme Süreçlerinin Yürütülmesi</w:t>
            </w:r>
          </w:p>
          <w:p w14:paraId="5B3E633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Saklama Ve Arşiv Faaliyetlerinin Yürütülmesi</w:t>
            </w:r>
          </w:p>
          <w:p w14:paraId="03718DC1"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Mal / Hizmet Satış Süreçlerinin Yürütülmesi</w:t>
            </w:r>
          </w:p>
          <w:p w14:paraId="3657C4E2"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Mal / Hizmet Satın Alım Süreçlerinin Yürütülmesi</w:t>
            </w:r>
          </w:p>
          <w:p w14:paraId="6028EC8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Sağlığı / Güvenliği Faaliyetlerinin Yürütülmesi</w:t>
            </w:r>
          </w:p>
          <w:p w14:paraId="1D074D31" w14:textId="77777777" w:rsidR="008441E6"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İş Faaliyetlerinin Yürütülmesi / Denetimi </w:t>
            </w:r>
          </w:p>
          <w:p w14:paraId="3C290939"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0D53A0EF"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5C51A06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Görevlendirme Süreçlerinin Yürütülmesi</w:t>
            </w:r>
          </w:p>
          <w:p w14:paraId="4283765F"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Finans Ve Muhasebe İşlerinin Yürütülmesi</w:t>
            </w:r>
          </w:p>
          <w:p w14:paraId="4860E404"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48184E8F"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p w14:paraId="678AAD5F"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4E2A0528"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Memnuniyeti Ve Bağlılığı Süreçlerinin Yürütülmesi</w:t>
            </w:r>
          </w:p>
        </w:tc>
        <w:tc>
          <w:tcPr>
            <w:tcW w:w="1842" w:type="dxa"/>
            <w:hideMark/>
          </w:tcPr>
          <w:p w14:paraId="3D149BBC"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46417332" w14:textId="77777777" w:rsidTr="003F7E95">
        <w:trPr>
          <w:trHeight w:val="1278"/>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EA635D"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Fiziksel Mekan Güvenliği</w:t>
            </w:r>
          </w:p>
        </w:tc>
        <w:tc>
          <w:tcPr>
            <w:tcW w:w="5675" w:type="dxa"/>
          </w:tcPr>
          <w:p w14:paraId="60F2BD8D"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Fiziksel Mekan Güvenliğinin Temini</w:t>
            </w:r>
          </w:p>
          <w:p w14:paraId="5B5EB11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5ABCF4FB"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Denetim / Etik Faaliyetlerinin Yürütülmesi </w:t>
            </w:r>
          </w:p>
        </w:tc>
        <w:tc>
          <w:tcPr>
            <w:tcW w:w="1842" w:type="dxa"/>
            <w:noWrap/>
            <w:hideMark/>
          </w:tcPr>
          <w:p w14:paraId="1E0F266A"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30</w:t>
            </w:r>
            <w:r w:rsidRPr="00FD08E8">
              <w:rPr>
                <w:rFonts w:ascii="Times New Roman" w:eastAsia="Times New Roman" w:hAnsi="Times New Roman"/>
                <w:lang w:val="tr-TR" w:eastAsia="en-GB"/>
              </w:rPr>
              <w:t xml:space="preserve"> Gün</w:t>
            </w:r>
          </w:p>
        </w:tc>
      </w:tr>
      <w:tr w:rsidR="008441E6" w:rsidRPr="00FD08E8" w14:paraId="7C04762D" w14:textId="77777777" w:rsidTr="003F7E95">
        <w:trPr>
          <w:cnfStyle w:val="000000100000" w:firstRow="0" w:lastRow="0" w:firstColumn="0" w:lastColumn="0" w:oddVBand="0" w:evenVBand="0" w:oddHBand="1" w:evenHBand="0" w:firstRowFirstColumn="0" w:firstRowLastColumn="0" w:lastRowFirstColumn="0" w:lastRowLastColumn="0"/>
          <w:trHeight w:val="3114"/>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7ED11F7"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İşlem Güvenliği</w:t>
            </w:r>
          </w:p>
        </w:tc>
        <w:tc>
          <w:tcPr>
            <w:tcW w:w="5675" w:type="dxa"/>
          </w:tcPr>
          <w:p w14:paraId="3CD7118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21C8A8B0"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Saklama Ve Arşiv Faaliyetlerinin Yürütülmesi</w:t>
            </w:r>
          </w:p>
          <w:p w14:paraId="29FC1B5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İletişim Faaliyetlerinin Yürütülmesi</w:t>
            </w:r>
          </w:p>
          <w:p w14:paraId="47B1A34F"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04D2EB3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Erişim Yetkilerinin Yürütülmesi</w:t>
            </w:r>
          </w:p>
          <w:p w14:paraId="2A964478"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Denetim / Etik Faaliyetlerinin Yürütülmesi</w:t>
            </w:r>
          </w:p>
          <w:p w14:paraId="61CD7ED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2388EB3C"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Bilgi Güvenliği Süreçlerinin Yürütülmesi </w:t>
            </w:r>
          </w:p>
        </w:tc>
        <w:tc>
          <w:tcPr>
            <w:tcW w:w="1842" w:type="dxa"/>
            <w:noWrap/>
            <w:hideMark/>
          </w:tcPr>
          <w:p w14:paraId="56B51571"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2 Yıl</w:t>
            </w:r>
          </w:p>
        </w:tc>
      </w:tr>
      <w:tr w:rsidR="008441E6" w:rsidRPr="00FD08E8" w14:paraId="30949327" w14:textId="77777777" w:rsidTr="003F7E95">
        <w:trPr>
          <w:trHeight w:val="4248"/>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2368C4A"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lastRenderedPageBreak/>
              <w:t>Mesleki Deneyim</w:t>
            </w:r>
          </w:p>
        </w:tc>
        <w:tc>
          <w:tcPr>
            <w:tcW w:w="5675" w:type="dxa"/>
          </w:tcPr>
          <w:p w14:paraId="11B0DB1C"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48D28E0C"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Ücret Politikasının Yürütülmesi</w:t>
            </w:r>
          </w:p>
          <w:p w14:paraId="50A04A22"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Sağlığı / Güvenliği Faaliyetlerinin Yürütülmesi</w:t>
            </w:r>
          </w:p>
          <w:p w14:paraId="3048EA25"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Faaliyetlerinin Yürütülmesi / Denetimi</w:t>
            </w:r>
          </w:p>
          <w:p w14:paraId="784B6794"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7FD1864F"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241A741F"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Görevlendirme Süreçlerinin Yürütülmesi</w:t>
            </w:r>
          </w:p>
          <w:p w14:paraId="25E580A3"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7084A99B"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p w14:paraId="2C6B8896"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34639DE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Memnuniyeti Ve Bağlılığı Süreçlerinin Yürütülmesi</w:t>
            </w:r>
          </w:p>
          <w:p w14:paraId="6CADCF0E"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Adaylarının Başvuru Süreçlerinin Yürütülmesi</w:t>
            </w:r>
          </w:p>
          <w:p w14:paraId="62ED3D0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Çalışan Adayı / Stajyer / Öğrenci Seçme Ve Yerleştirme Süreçlerinin Yürütülmesi </w:t>
            </w:r>
          </w:p>
        </w:tc>
        <w:tc>
          <w:tcPr>
            <w:tcW w:w="1842" w:type="dxa"/>
            <w:hideMark/>
          </w:tcPr>
          <w:p w14:paraId="424A1F03"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450F9488" w14:textId="77777777" w:rsidTr="003F7E95">
        <w:trPr>
          <w:cnfStyle w:val="000000100000" w:firstRow="0" w:lastRow="0" w:firstColumn="0" w:lastColumn="0" w:oddVBand="0" w:evenVBand="0" w:oddHBand="1" w:evenHBand="0" w:firstRowFirstColumn="0" w:firstRowLastColumn="0" w:lastRowFirstColumn="0" w:lastRowLastColumn="0"/>
          <w:trHeight w:val="2124"/>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EDE0992"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Görsel ve İşitsel Kayıtlar</w:t>
            </w:r>
          </w:p>
        </w:tc>
        <w:tc>
          <w:tcPr>
            <w:tcW w:w="5675" w:type="dxa"/>
          </w:tcPr>
          <w:p w14:paraId="37220E0A"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308173F8"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Sağlığı / Güvenliği Faaliyetlerinin Yürütülmesi</w:t>
            </w:r>
          </w:p>
          <w:p w14:paraId="714ABED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5B893951"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Fiziksel Mekan Güvenliğinin Temini</w:t>
            </w:r>
          </w:p>
          <w:p w14:paraId="3A68BD34"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5F2F597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Çalışanlar İçin İş Akdi Ve Mevzuattan Kaynaklı Yükümlülüklerin Yerine Getirilmesi </w:t>
            </w:r>
          </w:p>
        </w:tc>
        <w:tc>
          <w:tcPr>
            <w:tcW w:w="1842" w:type="dxa"/>
            <w:hideMark/>
          </w:tcPr>
          <w:p w14:paraId="36891C4D"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5FD17421" w14:textId="77777777" w:rsidTr="003F7E95">
        <w:trPr>
          <w:trHeight w:val="1191"/>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1C20817" w14:textId="77777777" w:rsidR="008441E6" w:rsidRPr="00FD08E8" w:rsidRDefault="008441E6" w:rsidP="003F7E95">
            <w:pPr>
              <w:jc w:val="center"/>
              <w:rPr>
                <w:rFonts w:ascii="Times New Roman" w:eastAsia="Times New Roman" w:hAnsi="Times New Roman"/>
                <w:lang w:val="tr-TR" w:eastAsia="en-GB"/>
              </w:rPr>
            </w:pPr>
            <w:r>
              <w:rPr>
                <w:rFonts w:ascii="Times New Roman" w:eastAsia="Times New Roman" w:hAnsi="Times New Roman"/>
                <w:lang w:val="tr-TR" w:eastAsia="en-GB"/>
              </w:rPr>
              <w:t>Finans</w:t>
            </w:r>
          </w:p>
        </w:tc>
        <w:tc>
          <w:tcPr>
            <w:tcW w:w="5675" w:type="dxa"/>
          </w:tcPr>
          <w:p w14:paraId="0BBD164D"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Yönetim Faaliyetlerinin Yürütülmesi</w:t>
            </w:r>
          </w:p>
          <w:p w14:paraId="700D477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487A7EC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Yatırım Süreçlerinin Yürütülmesi</w:t>
            </w:r>
          </w:p>
          <w:p w14:paraId="1E5D6C0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Sözleşme Süreçlerinin Yürütülmesi</w:t>
            </w:r>
          </w:p>
          <w:p w14:paraId="01065869"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Saklama Ve Arşiv Faaliyetlerinin Yürütülmesi</w:t>
            </w:r>
          </w:p>
          <w:p w14:paraId="6B7A5E07"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İş Faaliyetlerinin Yürütülmesi / Denetimi</w:t>
            </w:r>
          </w:p>
          <w:p w14:paraId="507620FD"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5EDC653F"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48250BD6"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Görevlendirme Süreçlerinin Yürütülmesi</w:t>
            </w:r>
          </w:p>
          <w:p w14:paraId="5043E470"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Finans Ve Muhasebe İşlerinin Yürütülmesi</w:t>
            </w:r>
          </w:p>
          <w:p w14:paraId="579F7268"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1AF4D1D5"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Yan Haklar Ve Menfaatleri Süreçlerinin Yürütülmesi</w:t>
            </w:r>
          </w:p>
          <w:p w14:paraId="3D2287E2"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Çalışanlar İçin İş Akdi Ve Mevzuattan Kaynaklı Yükümlülüklerin Yerine Getirilmesi</w:t>
            </w:r>
          </w:p>
          <w:p w14:paraId="70C3C915" w14:textId="77777777" w:rsidR="008441E6" w:rsidRPr="00080F31"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Çalışan Memnuniyeti Ve Bağlılığı Süreçlerinin Yürütülmesi</w:t>
            </w:r>
          </w:p>
        </w:tc>
        <w:tc>
          <w:tcPr>
            <w:tcW w:w="1842" w:type="dxa"/>
            <w:hideMark/>
          </w:tcPr>
          <w:p w14:paraId="22061E9F"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r w:rsidR="008441E6" w:rsidRPr="00FD08E8" w14:paraId="385D0C12" w14:textId="77777777" w:rsidTr="003F7E9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16102F0" w14:textId="77777777" w:rsidR="008441E6" w:rsidRPr="00FD08E8" w:rsidRDefault="008441E6" w:rsidP="003F7E95">
            <w:pPr>
              <w:jc w:val="center"/>
              <w:rPr>
                <w:rFonts w:ascii="Times New Roman" w:eastAsia="Times New Roman" w:hAnsi="Times New Roman"/>
                <w:lang w:val="tr-TR" w:eastAsia="en-GB"/>
              </w:rPr>
            </w:pPr>
            <w:r w:rsidRPr="00FD08E8">
              <w:rPr>
                <w:rFonts w:ascii="Times New Roman" w:eastAsia="Times New Roman" w:hAnsi="Times New Roman"/>
                <w:lang w:val="tr-TR" w:eastAsia="en-GB"/>
              </w:rPr>
              <w:t>Ceza Mahkûmiyeti ve Güvenlik Tedbirleri</w:t>
            </w:r>
          </w:p>
        </w:tc>
        <w:tc>
          <w:tcPr>
            <w:tcW w:w="5675" w:type="dxa"/>
          </w:tcPr>
          <w:p w14:paraId="01BA68B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Yetkili Kişi, Kurum Ve Kuruluşlara Bilgi Verilmesi</w:t>
            </w:r>
          </w:p>
          <w:p w14:paraId="674FD872"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İnsan Kaynakları Süreçlerinin Planlanması</w:t>
            </w:r>
          </w:p>
          <w:p w14:paraId="7D2F79F1"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Hukuk İşlerinin Takibi Ve Yürütülmesi</w:t>
            </w:r>
          </w:p>
          <w:p w14:paraId="2166130E"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Faaliyetlerin Mevzuata Uygun Yürütülmesi</w:t>
            </w:r>
          </w:p>
          <w:p w14:paraId="63F5C757" w14:textId="77777777" w:rsidR="008441E6" w:rsidRPr="00080F31"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val="tr-TR" w:eastAsia="en-GB"/>
              </w:rPr>
            </w:pPr>
            <w:r w:rsidRPr="00080F31">
              <w:rPr>
                <w:rFonts w:ascii="Times New Roman" w:eastAsia="Times New Roman" w:hAnsi="Times New Roman"/>
                <w:sz w:val="22"/>
                <w:szCs w:val="22"/>
                <w:lang w:val="tr-TR" w:eastAsia="en-GB"/>
              </w:rPr>
              <w:t xml:space="preserve">Çalışanlar İçin İş Akdi Ve Mevzuattan Kaynaklı Yükümlülüklerin Yerine Getirilmesi </w:t>
            </w:r>
          </w:p>
        </w:tc>
        <w:tc>
          <w:tcPr>
            <w:tcW w:w="1842" w:type="dxa"/>
            <w:hideMark/>
          </w:tcPr>
          <w:p w14:paraId="66ED4AD7"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Hukuki İlişki + 10 Yıl</w:t>
            </w:r>
          </w:p>
        </w:tc>
      </w:tr>
    </w:tbl>
    <w:p w14:paraId="64A4F2F1" w14:textId="77777777" w:rsidR="008441E6" w:rsidRDefault="008441E6" w:rsidP="008441E6">
      <w:pPr>
        <w:pStyle w:val="Balk1"/>
        <w:numPr>
          <w:ilvl w:val="0"/>
          <w:numId w:val="0"/>
        </w:numPr>
        <w:spacing w:before="0" w:after="0" w:line="276" w:lineRule="auto"/>
        <w:rPr>
          <w:rFonts w:ascii="Times New Roman" w:hAnsi="Times New Roman" w:cs="Times New Roman"/>
          <w:color w:val="auto"/>
          <w:sz w:val="22"/>
          <w:szCs w:val="22"/>
          <w:lang w:val="tr-TR"/>
        </w:rPr>
      </w:pPr>
    </w:p>
    <w:p w14:paraId="7B7F4318" w14:textId="77777777" w:rsidR="00CA6394" w:rsidRDefault="00CA6394" w:rsidP="008441E6">
      <w:pPr>
        <w:pStyle w:val="Balk1"/>
        <w:numPr>
          <w:ilvl w:val="0"/>
          <w:numId w:val="0"/>
        </w:numPr>
        <w:spacing w:before="0" w:after="0" w:line="276" w:lineRule="auto"/>
        <w:rPr>
          <w:rFonts w:ascii="Times New Roman" w:hAnsi="Times New Roman" w:cs="Times New Roman"/>
          <w:color w:val="auto"/>
          <w:sz w:val="22"/>
          <w:szCs w:val="22"/>
          <w:lang w:val="tr-TR"/>
        </w:rPr>
      </w:pPr>
      <w:bookmarkStart w:id="20" w:name="_Toc44309476"/>
    </w:p>
    <w:p w14:paraId="4E8909B9" w14:textId="77777777" w:rsidR="00CA6394" w:rsidRDefault="00CA6394" w:rsidP="008441E6">
      <w:pPr>
        <w:pStyle w:val="Balk1"/>
        <w:numPr>
          <w:ilvl w:val="0"/>
          <w:numId w:val="0"/>
        </w:numPr>
        <w:spacing w:before="0" w:after="0" w:line="276" w:lineRule="auto"/>
        <w:rPr>
          <w:rFonts w:ascii="Times New Roman" w:hAnsi="Times New Roman" w:cs="Times New Roman"/>
          <w:color w:val="auto"/>
          <w:sz w:val="22"/>
          <w:szCs w:val="22"/>
          <w:lang w:val="tr-TR"/>
        </w:rPr>
      </w:pPr>
    </w:p>
    <w:p w14:paraId="0BEC29C0" w14:textId="77777777" w:rsidR="00CA6394" w:rsidRDefault="00CA6394" w:rsidP="008441E6">
      <w:pPr>
        <w:pStyle w:val="Balk1"/>
        <w:numPr>
          <w:ilvl w:val="0"/>
          <w:numId w:val="0"/>
        </w:numPr>
        <w:spacing w:before="0" w:after="0" w:line="276" w:lineRule="auto"/>
        <w:rPr>
          <w:rFonts w:ascii="Times New Roman" w:hAnsi="Times New Roman" w:cs="Times New Roman"/>
          <w:color w:val="auto"/>
          <w:sz w:val="22"/>
          <w:szCs w:val="22"/>
          <w:lang w:val="tr-TR"/>
        </w:rPr>
      </w:pPr>
    </w:p>
    <w:p w14:paraId="2708F0AD" w14:textId="7A46DF29" w:rsidR="008441E6" w:rsidRPr="00FD08E8" w:rsidRDefault="008441E6" w:rsidP="008441E6">
      <w:pPr>
        <w:pStyle w:val="Balk1"/>
        <w:numPr>
          <w:ilvl w:val="0"/>
          <w:numId w:val="0"/>
        </w:numPr>
        <w:spacing w:before="0" w:after="0" w:line="276" w:lineRule="auto"/>
        <w:rPr>
          <w:rFonts w:ascii="Times New Roman" w:hAnsi="Times New Roman" w:cs="Times New Roman"/>
          <w:color w:val="auto"/>
          <w:sz w:val="22"/>
          <w:szCs w:val="22"/>
          <w:lang w:val="tr-TR"/>
        </w:rPr>
      </w:pPr>
      <w:r w:rsidRPr="00FD08E8">
        <w:rPr>
          <w:rFonts w:ascii="Times New Roman" w:hAnsi="Times New Roman" w:cs="Times New Roman"/>
          <w:color w:val="auto"/>
          <w:sz w:val="22"/>
          <w:szCs w:val="22"/>
          <w:lang w:val="tr-TR"/>
        </w:rPr>
        <w:t>EK 2 – Kişisel Veri Sahipleri</w:t>
      </w:r>
      <w:bookmarkEnd w:id="18"/>
      <w:bookmarkEnd w:id="20"/>
    </w:p>
    <w:p w14:paraId="1D05F09F" w14:textId="77777777" w:rsidR="008441E6" w:rsidRPr="00FD08E8" w:rsidRDefault="008441E6" w:rsidP="008441E6">
      <w:pPr>
        <w:rPr>
          <w:lang w:val="tr-TR" w:eastAsia="tr-TR"/>
        </w:rPr>
      </w:pPr>
    </w:p>
    <w:tbl>
      <w:tblPr>
        <w:tblStyle w:val="KlavuzTablo2-Vurgu1"/>
        <w:tblW w:w="9639" w:type="dxa"/>
        <w:tblLook w:val="04A0" w:firstRow="1" w:lastRow="0" w:firstColumn="1" w:lastColumn="0" w:noHBand="0" w:noVBand="1"/>
      </w:tblPr>
      <w:tblGrid>
        <w:gridCol w:w="4505"/>
        <w:gridCol w:w="5134"/>
      </w:tblGrid>
      <w:tr w:rsidR="008441E6" w:rsidRPr="00FD08E8" w14:paraId="4D8F5F7F" w14:textId="77777777" w:rsidTr="003F7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FABABEB" w14:textId="77777777" w:rsidR="008441E6" w:rsidRPr="00FD08E8" w:rsidRDefault="008441E6" w:rsidP="003F7E95">
            <w:pPr>
              <w:rPr>
                <w:rFonts w:ascii="Times New Roman" w:hAnsi="Times New Roman"/>
                <w:lang w:val="tr-TR" w:eastAsia="tr-TR"/>
              </w:rPr>
            </w:pPr>
            <w:r w:rsidRPr="00FD08E8">
              <w:rPr>
                <w:rFonts w:ascii="Times New Roman" w:hAnsi="Times New Roman"/>
                <w:lang w:val="tr-TR" w:eastAsia="tr-TR"/>
              </w:rPr>
              <w:t>Kişisel Veri Sahibi Kategorileri</w:t>
            </w:r>
          </w:p>
        </w:tc>
        <w:tc>
          <w:tcPr>
            <w:tcW w:w="5134" w:type="dxa"/>
          </w:tcPr>
          <w:p w14:paraId="17EF2C9E" w14:textId="77777777" w:rsidR="008441E6" w:rsidRPr="00FD08E8" w:rsidRDefault="008441E6" w:rsidP="003F7E95">
            <w:pPr>
              <w:cnfStyle w:val="100000000000" w:firstRow="1" w:lastRow="0" w:firstColumn="0" w:lastColumn="0" w:oddVBand="0" w:evenVBand="0" w:oddHBand="0" w:evenHBand="0" w:firstRowFirstColumn="0" w:firstRowLastColumn="0" w:lastRowFirstColumn="0" w:lastRowLastColumn="0"/>
              <w:rPr>
                <w:rFonts w:ascii="Times New Roman" w:hAnsi="Times New Roman"/>
                <w:lang w:val="tr-TR" w:eastAsia="tr-TR"/>
              </w:rPr>
            </w:pPr>
            <w:r w:rsidRPr="00FD08E8">
              <w:rPr>
                <w:rFonts w:ascii="Times New Roman" w:hAnsi="Times New Roman"/>
                <w:lang w:val="tr-TR" w:eastAsia="tr-TR"/>
              </w:rPr>
              <w:t>Genel İşleme Amaçları</w:t>
            </w:r>
          </w:p>
        </w:tc>
      </w:tr>
      <w:tr w:rsidR="008441E6" w:rsidRPr="00FD08E8" w14:paraId="14BAB37E" w14:textId="77777777" w:rsidTr="003F7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04F6A86" w14:textId="77777777" w:rsidR="008441E6" w:rsidRPr="00FD08E8" w:rsidRDefault="008441E6" w:rsidP="003F7E95">
            <w:pPr>
              <w:rPr>
                <w:rFonts w:ascii="Times New Roman" w:hAnsi="Times New Roman"/>
                <w:b w:val="0"/>
                <w:bCs w:val="0"/>
                <w:lang w:val="tr-TR" w:eastAsia="tr-TR"/>
              </w:rPr>
            </w:pPr>
            <w:r w:rsidRPr="00FD08E8">
              <w:rPr>
                <w:rFonts w:ascii="Times New Roman" w:hAnsi="Times New Roman"/>
                <w:b w:val="0"/>
                <w:bCs w:val="0"/>
                <w:lang w:val="tr-TR" w:eastAsia="tr-TR"/>
              </w:rPr>
              <w:t>Aktif Çalışan</w:t>
            </w:r>
          </w:p>
        </w:tc>
        <w:tc>
          <w:tcPr>
            <w:tcW w:w="5134" w:type="dxa"/>
          </w:tcPr>
          <w:p w14:paraId="51B652EC"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sidRPr="00FD08E8">
              <w:rPr>
                <w:rFonts w:ascii="Times New Roman" w:hAnsi="Times New Roman"/>
                <w:lang w:val="tr-TR" w:eastAsia="tr-TR"/>
              </w:rPr>
              <w:t>Hizmet akdi ilişkisinden doğan yasal zorunlukların gereğinin yerine getirilmesi; İş Kanunu, İnternet Ortamında Yapılan Yayınların Düzenlenmesi ve Bu Yayınlar Yoluyla İşlenen Suçlarla Mücadele Edilmesi Hakkında Kanun ve bunların alt mevzuatı başta olmak üzere yasalardan kaynaklanan yükümlülüklerin yerine getirilmesi; Şirketimizin hukuki ve ticari ilişki içinde bulunduğu kişi veya kurumlarla olan süreçlerin yürütülmesi, Şirketimizin meşru menfaatlerinin korunması</w:t>
            </w:r>
          </w:p>
          <w:p w14:paraId="5A980312"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p>
        </w:tc>
      </w:tr>
      <w:tr w:rsidR="008441E6" w:rsidRPr="00FD08E8" w14:paraId="07809018" w14:textId="77777777" w:rsidTr="003F7E95">
        <w:tc>
          <w:tcPr>
            <w:cnfStyle w:val="001000000000" w:firstRow="0" w:lastRow="0" w:firstColumn="1" w:lastColumn="0" w:oddVBand="0" w:evenVBand="0" w:oddHBand="0" w:evenHBand="0" w:firstRowFirstColumn="0" w:firstRowLastColumn="0" w:lastRowFirstColumn="0" w:lastRowLastColumn="0"/>
            <w:tcW w:w="4505" w:type="dxa"/>
          </w:tcPr>
          <w:p w14:paraId="5984961B" w14:textId="77777777" w:rsidR="008441E6" w:rsidRPr="00FD08E8" w:rsidRDefault="008441E6" w:rsidP="003F7E95">
            <w:pPr>
              <w:rPr>
                <w:rFonts w:ascii="Times New Roman" w:hAnsi="Times New Roman"/>
                <w:b w:val="0"/>
                <w:bCs w:val="0"/>
                <w:lang w:val="tr-TR" w:eastAsia="tr-TR"/>
              </w:rPr>
            </w:pPr>
            <w:r w:rsidRPr="00FD08E8">
              <w:rPr>
                <w:rFonts w:ascii="Times New Roman" w:hAnsi="Times New Roman"/>
                <w:b w:val="0"/>
                <w:bCs w:val="0"/>
                <w:lang w:val="tr-TR" w:eastAsia="tr-TR"/>
              </w:rPr>
              <w:t>Çalışan Adayı</w:t>
            </w:r>
          </w:p>
        </w:tc>
        <w:tc>
          <w:tcPr>
            <w:tcW w:w="5134" w:type="dxa"/>
          </w:tcPr>
          <w:p w14:paraId="4E7F5F87"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FD08E8">
              <w:rPr>
                <w:rFonts w:ascii="Times New Roman" w:hAnsi="Times New Roman"/>
                <w:lang w:val="tr-TR" w:eastAsia="tr-TR"/>
              </w:rPr>
              <w:t>İş başvurusunun değerlendirilmesi, başvuru neticesine göre adaya bilgilendirmede bulunulması</w:t>
            </w:r>
            <w:r>
              <w:rPr>
                <w:rFonts w:ascii="Times New Roman" w:hAnsi="Times New Roman"/>
                <w:lang w:val="tr-TR" w:eastAsia="tr-TR"/>
              </w:rPr>
              <w:t>,</w:t>
            </w:r>
            <w:r w:rsidRPr="00FD08E8">
              <w:rPr>
                <w:rFonts w:ascii="Times New Roman" w:hAnsi="Times New Roman"/>
                <w:lang w:val="tr-TR" w:eastAsia="tr-TR"/>
              </w:rPr>
              <w:t xml:space="preserve"> Şirketimizin meşru menfaatlerinin korunması</w:t>
            </w:r>
            <w:r>
              <w:rPr>
                <w:rFonts w:ascii="Times New Roman" w:hAnsi="Times New Roman"/>
                <w:lang w:val="tr-TR" w:eastAsia="tr-TR"/>
              </w:rPr>
              <w:t xml:space="preserve"> Acil durumlarda yakınların aranması için iletişim bilgisinin işlenmesi,</w:t>
            </w:r>
          </w:p>
        </w:tc>
      </w:tr>
      <w:tr w:rsidR="008441E6" w:rsidRPr="00FD08E8" w14:paraId="629E2DED" w14:textId="77777777" w:rsidTr="003F7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A249839" w14:textId="77777777" w:rsidR="008441E6" w:rsidRPr="00FD08E8" w:rsidRDefault="008441E6" w:rsidP="003F7E95">
            <w:pPr>
              <w:rPr>
                <w:rFonts w:ascii="Times New Roman" w:hAnsi="Times New Roman"/>
                <w:b w:val="0"/>
                <w:bCs w:val="0"/>
                <w:lang w:val="tr-TR" w:eastAsia="tr-TR"/>
              </w:rPr>
            </w:pPr>
            <w:r w:rsidRPr="00FD08E8">
              <w:rPr>
                <w:rFonts w:ascii="Times New Roman" w:hAnsi="Times New Roman"/>
                <w:b w:val="0"/>
                <w:bCs w:val="0"/>
                <w:lang w:val="tr-TR" w:eastAsia="tr-TR"/>
              </w:rPr>
              <w:t>Çalışanın Aile Yakınları</w:t>
            </w:r>
          </w:p>
        </w:tc>
        <w:tc>
          <w:tcPr>
            <w:tcW w:w="5134" w:type="dxa"/>
          </w:tcPr>
          <w:p w14:paraId="18F0A2B1" w14:textId="77777777" w:rsidR="008441E6" w:rsidRPr="00FD08E8" w:rsidRDefault="008441E6" w:rsidP="003F7E95">
            <w:pPr>
              <w:cnfStyle w:val="000000100000" w:firstRow="0" w:lastRow="0" w:firstColumn="0" w:lastColumn="0" w:oddVBand="0" w:evenVBand="0" w:oddHBand="1" w:evenHBand="0" w:firstRowFirstColumn="0" w:firstRowLastColumn="0" w:lastRowFirstColumn="0" w:lastRowLastColumn="0"/>
              <w:rPr>
                <w:rFonts w:ascii="Times New Roman" w:hAnsi="Times New Roman"/>
                <w:lang w:val="tr-TR" w:eastAsia="tr-TR"/>
              </w:rPr>
            </w:pPr>
            <w:r>
              <w:rPr>
                <w:rFonts w:ascii="Times New Roman" w:hAnsi="Times New Roman"/>
                <w:lang w:val="tr-TR" w:eastAsia="tr-TR"/>
              </w:rPr>
              <w:t xml:space="preserve">Asgari Geçim İndirimi işlemleri için bilgilerin işlenmesi, </w:t>
            </w:r>
            <w:r w:rsidRPr="00FD08E8">
              <w:rPr>
                <w:rFonts w:ascii="Times New Roman" w:hAnsi="Times New Roman"/>
                <w:lang w:val="tr-TR" w:eastAsia="tr-TR"/>
              </w:rPr>
              <w:t>Şirketimizin meşru menfaatlerinin korunması</w:t>
            </w:r>
          </w:p>
        </w:tc>
      </w:tr>
      <w:tr w:rsidR="008441E6" w:rsidRPr="00FD08E8" w14:paraId="62C56D40" w14:textId="77777777" w:rsidTr="003F7E95">
        <w:tc>
          <w:tcPr>
            <w:cnfStyle w:val="001000000000" w:firstRow="0" w:lastRow="0" w:firstColumn="1" w:lastColumn="0" w:oddVBand="0" w:evenVBand="0" w:oddHBand="0" w:evenHBand="0" w:firstRowFirstColumn="0" w:firstRowLastColumn="0" w:lastRowFirstColumn="0" w:lastRowLastColumn="0"/>
            <w:tcW w:w="4505" w:type="dxa"/>
          </w:tcPr>
          <w:p w14:paraId="6954BDD4" w14:textId="77777777" w:rsidR="008441E6" w:rsidRPr="00FD08E8" w:rsidRDefault="008441E6" w:rsidP="003F7E95">
            <w:pPr>
              <w:rPr>
                <w:rFonts w:ascii="Times New Roman" w:hAnsi="Times New Roman"/>
                <w:b w:val="0"/>
                <w:bCs w:val="0"/>
                <w:lang w:val="tr-TR" w:eastAsia="tr-TR"/>
              </w:rPr>
            </w:pPr>
            <w:r w:rsidRPr="00FD08E8">
              <w:rPr>
                <w:rFonts w:ascii="Times New Roman" w:hAnsi="Times New Roman"/>
                <w:b w:val="0"/>
                <w:bCs w:val="0"/>
                <w:lang w:val="tr-TR" w:eastAsia="tr-TR"/>
              </w:rPr>
              <w:t>Şirket Dahilinde İmza Yetkisi Olan Çalışan</w:t>
            </w:r>
          </w:p>
        </w:tc>
        <w:tc>
          <w:tcPr>
            <w:tcW w:w="5134" w:type="dxa"/>
          </w:tcPr>
          <w:p w14:paraId="73035AF5" w14:textId="77777777" w:rsidR="008441E6" w:rsidRPr="00FD08E8" w:rsidRDefault="008441E6" w:rsidP="003F7E95">
            <w:pPr>
              <w:cnfStyle w:val="000000000000" w:firstRow="0" w:lastRow="0" w:firstColumn="0" w:lastColumn="0" w:oddVBand="0" w:evenVBand="0" w:oddHBand="0" w:evenHBand="0" w:firstRowFirstColumn="0" w:firstRowLastColumn="0" w:lastRowFirstColumn="0" w:lastRowLastColumn="0"/>
              <w:rPr>
                <w:rFonts w:ascii="Times New Roman" w:hAnsi="Times New Roman"/>
                <w:lang w:val="tr-TR" w:eastAsia="tr-TR"/>
              </w:rPr>
            </w:pPr>
            <w:r w:rsidRPr="00FD08E8">
              <w:rPr>
                <w:rFonts w:ascii="Times New Roman" w:hAnsi="Times New Roman"/>
                <w:lang w:val="tr-TR" w:eastAsia="tr-TR"/>
              </w:rPr>
              <w:t>Şirket çalışanlarına yapılacak ödemelerle ilgili otomatik ödeme talimatlarının verilmesi gibi Şirket adına yapılacak iş ve işlemlerin yetkilendirmelerinin sağlanması, imza sirküleri çıkarılması, noter işlemleri</w:t>
            </w:r>
          </w:p>
        </w:tc>
      </w:tr>
    </w:tbl>
    <w:p w14:paraId="4AFD2104" w14:textId="77777777" w:rsidR="008441E6" w:rsidRPr="00FD08E8" w:rsidRDefault="008441E6" w:rsidP="008441E6">
      <w:pPr>
        <w:rPr>
          <w:rFonts w:ascii="Times New Roman" w:hAnsi="Times New Roman"/>
          <w:lang w:val="tr-TR" w:eastAsia="tr-TR"/>
        </w:rPr>
      </w:pPr>
    </w:p>
    <w:p w14:paraId="6BE87E74" w14:textId="77777777" w:rsidR="008441E6" w:rsidRDefault="008441E6" w:rsidP="008441E6">
      <w:pPr>
        <w:rPr>
          <w:rFonts w:ascii="Times New Roman" w:hAnsi="Times New Roman"/>
          <w:lang w:val="tr-TR" w:eastAsia="tr-TR"/>
        </w:rPr>
      </w:pPr>
    </w:p>
    <w:p w14:paraId="5148067A" w14:textId="77777777" w:rsidR="008441E6" w:rsidRDefault="008441E6" w:rsidP="008441E6">
      <w:pPr>
        <w:rPr>
          <w:rFonts w:ascii="Times New Roman" w:hAnsi="Times New Roman"/>
          <w:lang w:val="tr-TR" w:eastAsia="tr-TR"/>
        </w:rPr>
      </w:pPr>
    </w:p>
    <w:p w14:paraId="532D442C" w14:textId="77777777" w:rsidR="008441E6" w:rsidRDefault="008441E6" w:rsidP="008441E6">
      <w:pPr>
        <w:rPr>
          <w:rFonts w:ascii="Times New Roman" w:hAnsi="Times New Roman"/>
          <w:lang w:val="tr-TR" w:eastAsia="tr-TR"/>
        </w:rPr>
      </w:pPr>
    </w:p>
    <w:p w14:paraId="0A9D1B43" w14:textId="67960888" w:rsidR="008441E6" w:rsidRDefault="008441E6" w:rsidP="008441E6">
      <w:pPr>
        <w:rPr>
          <w:rFonts w:ascii="Times New Roman" w:hAnsi="Times New Roman"/>
          <w:lang w:val="tr-TR" w:eastAsia="tr-TR"/>
        </w:rPr>
      </w:pPr>
    </w:p>
    <w:p w14:paraId="01D23289" w14:textId="77777777" w:rsidR="00920700" w:rsidRDefault="00920700" w:rsidP="008441E6">
      <w:pPr>
        <w:rPr>
          <w:rFonts w:ascii="Times New Roman" w:hAnsi="Times New Roman"/>
          <w:lang w:val="tr-TR" w:eastAsia="tr-TR"/>
        </w:rPr>
      </w:pPr>
    </w:p>
    <w:p w14:paraId="482B938F" w14:textId="77777777" w:rsidR="008441E6" w:rsidRDefault="008441E6" w:rsidP="008441E6">
      <w:pPr>
        <w:rPr>
          <w:rFonts w:ascii="Times New Roman" w:hAnsi="Times New Roman"/>
          <w:lang w:val="tr-TR" w:eastAsia="tr-TR"/>
        </w:rPr>
      </w:pPr>
    </w:p>
    <w:p w14:paraId="4AC8B3F5" w14:textId="7E0A55FB" w:rsidR="008441E6" w:rsidRDefault="008441E6" w:rsidP="008441E6">
      <w:pPr>
        <w:rPr>
          <w:rFonts w:ascii="Times New Roman" w:hAnsi="Times New Roman"/>
          <w:lang w:val="tr-TR" w:eastAsia="tr-TR"/>
        </w:rPr>
      </w:pPr>
    </w:p>
    <w:p w14:paraId="6D9176F7" w14:textId="008DDA72" w:rsidR="00CA6394" w:rsidRDefault="00CA6394" w:rsidP="008441E6">
      <w:pPr>
        <w:rPr>
          <w:rFonts w:ascii="Times New Roman" w:hAnsi="Times New Roman"/>
          <w:lang w:val="tr-TR" w:eastAsia="tr-TR"/>
        </w:rPr>
      </w:pPr>
    </w:p>
    <w:p w14:paraId="5D01EC81" w14:textId="2DDAE755" w:rsidR="00CA6394" w:rsidRDefault="00CA6394" w:rsidP="008441E6">
      <w:pPr>
        <w:rPr>
          <w:rFonts w:ascii="Times New Roman" w:hAnsi="Times New Roman"/>
          <w:lang w:val="tr-TR" w:eastAsia="tr-TR"/>
        </w:rPr>
      </w:pPr>
    </w:p>
    <w:p w14:paraId="41E97E59" w14:textId="35A0E756" w:rsidR="00CA6394" w:rsidRDefault="00CA6394" w:rsidP="008441E6">
      <w:pPr>
        <w:rPr>
          <w:rFonts w:ascii="Times New Roman" w:hAnsi="Times New Roman"/>
          <w:lang w:val="tr-TR" w:eastAsia="tr-TR"/>
        </w:rPr>
      </w:pPr>
    </w:p>
    <w:p w14:paraId="78D7A142" w14:textId="03526B13" w:rsidR="00CA6394" w:rsidRDefault="00CA6394" w:rsidP="008441E6">
      <w:pPr>
        <w:rPr>
          <w:rFonts w:ascii="Times New Roman" w:hAnsi="Times New Roman"/>
          <w:lang w:val="tr-TR" w:eastAsia="tr-TR"/>
        </w:rPr>
      </w:pPr>
    </w:p>
    <w:p w14:paraId="253EED26" w14:textId="77777777" w:rsidR="00CA6394" w:rsidRDefault="00CA6394" w:rsidP="008441E6">
      <w:pPr>
        <w:rPr>
          <w:rFonts w:ascii="Times New Roman" w:hAnsi="Times New Roman"/>
          <w:lang w:val="tr-TR" w:eastAsia="tr-TR"/>
        </w:rPr>
      </w:pPr>
    </w:p>
    <w:p w14:paraId="10ACA422" w14:textId="77777777" w:rsidR="008441E6" w:rsidRDefault="008441E6" w:rsidP="008441E6">
      <w:pPr>
        <w:rPr>
          <w:rFonts w:ascii="Times New Roman" w:hAnsi="Times New Roman"/>
          <w:lang w:val="tr-TR" w:eastAsia="tr-TR"/>
        </w:rPr>
      </w:pPr>
    </w:p>
    <w:p w14:paraId="4A2175EE" w14:textId="77777777" w:rsidR="008441E6" w:rsidRDefault="008441E6" w:rsidP="008441E6">
      <w:pPr>
        <w:rPr>
          <w:rFonts w:ascii="Times New Roman" w:hAnsi="Times New Roman"/>
          <w:lang w:val="tr-TR" w:eastAsia="tr-TR"/>
        </w:rPr>
      </w:pPr>
    </w:p>
    <w:p w14:paraId="145E2690" w14:textId="77777777" w:rsidR="008441E6" w:rsidRPr="00FD08E8" w:rsidRDefault="008441E6" w:rsidP="008441E6">
      <w:pPr>
        <w:pStyle w:val="Balk1"/>
        <w:numPr>
          <w:ilvl w:val="0"/>
          <w:numId w:val="0"/>
        </w:numPr>
        <w:spacing w:before="0" w:after="0" w:line="276" w:lineRule="auto"/>
        <w:ind w:left="502" w:hanging="502"/>
        <w:rPr>
          <w:rFonts w:ascii="Times New Roman" w:hAnsi="Times New Roman" w:cs="Times New Roman"/>
          <w:color w:val="auto"/>
          <w:szCs w:val="24"/>
          <w:lang w:val="tr-TR"/>
        </w:rPr>
      </w:pPr>
      <w:bookmarkStart w:id="21" w:name="_Toc531535581"/>
      <w:bookmarkStart w:id="22" w:name="_Toc29976975"/>
      <w:bookmarkStart w:id="23" w:name="_Toc44309477"/>
      <w:r w:rsidRPr="00FD08E8">
        <w:rPr>
          <w:rFonts w:ascii="Times New Roman" w:hAnsi="Times New Roman" w:cs="Times New Roman"/>
          <w:color w:val="auto"/>
          <w:szCs w:val="24"/>
          <w:lang w:val="tr-TR"/>
        </w:rPr>
        <w:lastRenderedPageBreak/>
        <w:t>EK 3 – Kişisel Veri Kategorileri</w:t>
      </w:r>
      <w:bookmarkEnd w:id="21"/>
      <w:bookmarkEnd w:id="22"/>
      <w:bookmarkEnd w:id="23"/>
    </w:p>
    <w:p w14:paraId="7AFA1017" w14:textId="77777777" w:rsidR="008441E6" w:rsidRPr="00FD08E8" w:rsidRDefault="008441E6" w:rsidP="008441E6">
      <w:pPr>
        <w:rPr>
          <w:rFonts w:ascii="Times New Roman" w:hAnsi="Times New Roman"/>
          <w:b/>
          <w:bCs/>
          <w:lang w:val="tr-TR" w:eastAsia="tr-TR"/>
        </w:rPr>
      </w:pPr>
    </w:p>
    <w:tbl>
      <w:tblPr>
        <w:tblStyle w:val="KlavuzTablo2-Vurgu1"/>
        <w:tblW w:w="9780" w:type="dxa"/>
        <w:tblLook w:val="04A0" w:firstRow="1" w:lastRow="0" w:firstColumn="1" w:lastColumn="0" w:noHBand="0" w:noVBand="1"/>
      </w:tblPr>
      <w:tblGrid>
        <w:gridCol w:w="3402"/>
        <w:gridCol w:w="6378"/>
      </w:tblGrid>
      <w:tr w:rsidR="008441E6" w:rsidRPr="00FD08E8" w14:paraId="10F168E1" w14:textId="77777777" w:rsidTr="003F7E95">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664841E2" w14:textId="77777777" w:rsidR="008441E6" w:rsidRPr="00FD08E8" w:rsidRDefault="008441E6" w:rsidP="003F7E95">
            <w:pPr>
              <w:rPr>
                <w:rFonts w:ascii="Times New Roman" w:eastAsia="Times New Roman" w:hAnsi="Times New Roman"/>
                <w:lang w:val="tr-TR" w:eastAsia="en-GB"/>
              </w:rPr>
            </w:pPr>
            <w:r w:rsidRPr="00FD08E8">
              <w:rPr>
                <w:rFonts w:ascii="Times New Roman" w:eastAsia="Times New Roman" w:hAnsi="Times New Roman"/>
                <w:lang w:val="tr-TR" w:eastAsia="en-GB"/>
              </w:rPr>
              <w:t>Kişisel Veri Kategorileri</w:t>
            </w:r>
          </w:p>
        </w:tc>
        <w:tc>
          <w:tcPr>
            <w:tcW w:w="6378" w:type="dxa"/>
            <w:noWrap/>
            <w:vAlign w:val="center"/>
            <w:hideMark/>
          </w:tcPr>
          <w:p w14:paraId="7D145AEE" w14:textId="77777777" w:rsidR="008441E6" w:rsidRPr="00FD08E8" w:rsidRDefault="008441E6" w:rsidP="003F7E95">
            <w:pPr>
              <w:ind w:left="1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Kişisel Veri Türleri</w:t>
            </w:r>
          </w:p>
        </w:tc>
      </w:tr>
      <w:tr w:rsidR="008441E6" w:rsidRPr="00FD08E8" w14:paraId="098ABFC2"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18514281"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İletişim Bilgisi</w:t>
            </w:r>
          </w:p>
        </w:tc>
        <w:tc>
          <w:tcPr>
            <w:tcW w:w="6378" w:type="dxa"/>
            <w:noWrap/>
            <w:vAlign w:val="center"/>
            <w:hideMark/>
          </w:tcPr>
          <w:p w14:paraId="0070FC46" w14:textId="77777777" w:rsidR="008441E6" w:rsidRPr="00FD08E8"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Cep Telefon No, Adres Bilgisi, E-Mail</w:t>
            </w:r>
            <w:r>
              <w:rPr>
                <w:rFonts w:ascii="Times New Roman" w:eastAsia="Times New Roman" w:hAnsi="Times New Roman"/>
                <w:lang w:val="tr-TR" w:eastAsia="en-GB"/>
              </w:rPr>
              <w:t xml:space="preserve">, Ev Telefon No </w:t>
            </w:r>
          </w:p>
        </w:tc>
      </w:tr>
      <w:tr w:rsidR="008441E6" w:rsidRPr="00FD08E8" w14:paraId="7BBD4FFB"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AEB1D0B"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Çalışan Aday Bilgisi</w:t>
            </w:r>
          </w:p>
        </w:tc>
        <w:tc>
          <w:tcPr>
            <w:tcW w:w="6378" w:type="dxa"/>
            <w:noWrap/>
            <w:vAlign w:val="center"/>
            <w:hideMark/>
          </w:tcPr>
          <w:p w14:paraId="18C5EA61"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CV Bilgisi</w:t>
            </w:r>
          </w:p>
        </w:tc>
      </w:tr>
      <w:tr w:rsidR="008441E6" w:rsidRPr="00FD08E8" w14:paraId="16EDF3B9"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8B25658"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Görsel ve İşitsel Veri</w:t>
            </w:r>
          </w:p>
        </w:tc>
        <w:tc>
          <w:tcPr>
            <w:tcW w:w="6378" w:type="dxa"/>
            <w:noWrap/>
            <w:vAlign w:val="center"/>
            <w:hideMark/>
          </w:tcPr>
          <w:p w14:paraId="5CA73D77" w14:textId="77777777" w:rsidR="008441E6" w:rsidRPr="00FD08E8"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Fotoğraf, Video</w:t>
            </w:r>
          </w:p>
        </w:tc>
      </w:tr>
      <w:tr w:rsidR="008441E6" w:rsidRPr="00FD08E8" w14:paraId="49761EC6"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41ABAC7D"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Hukuki İşlem Bilgisi</w:t>
            </w:r>
          </w:p>
        </w:tc>
        <w:tc>
          <w:tcPr>
            <w:tcW w:w="6378" w:type="dxa"/>
            <w:noWrap/>
            <w:vAlign w:val="center"/>
            <w:hideMark/>
          </w:tcPr>
          <w:p w14:paraId="72051EA9"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İmza, İcra-Maaş Haczi-Nafaka Bilgileri, İcra Dosyası Bilgileri</w:t>
            </w:r>
            <w:r>
              <w:rPr>
                <w:rFonts w:ascii="Times New Roman" w:eastAsia="Times New Roman" w:hAnsi="Times New Roman"/>
                <w:lang w:val="tr-TR" w:eastAsia="en-GB"/>
              </w:rPr>
              <w:t>, Trafik Cezası Bilgileri</w:t>
            </w:r>
          </w:p>
        </w:tc>
      </w:tr>
      <w:tr w:rsidR="008441E6" w:rsidRPr="00FD08E8" w14:paraId="192524E4"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538762A0"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İşlem Güvenliği Bilgisi</w:t>
            </w:r>
          </w:p>
        </w:tc>
        <w:tc>
          <w:tcPr>
            <w:tcW w:w="6378" w:type="dxa"/>
            <w:noWrap/>
            <w:vAlign w:val="center"/>
            <w:hideMark/>
          </w:tcPr>
          <w:p w14:paraId="0BDF8605" w14:textId="77777777" w:rsidR="008441E6" w:rsidRPr="00FD08E8"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IP Bilgisi, Bilgisayar ID Bilgisi</w:t>
            </w:r>
            <w:r>
              <w:rPr>
                <w:rFonts w:ascii="Times New Roman" w:eastAsia="Times New Roman" w:hAnsi="Times New Roman"/>
                <w:lang w:val="tr-TR" w:eastAsia="en-GB"/>
              </w:rPr>
              <w:t>, Ziyaret Edilen Web Siteleri, Kimlik Doğrulama Bilgileri, Sistem veya Uygulama Kullanıcı Hesap Bilgileri, Mac Adresi, IMEI, Model Bilgisi</w:t>
            </w:r>
          </w:p>
        </w:tc>
      </w:tr>
      <w:tr w:rsidR="008441E6" w:rsidRPr="00FD08E8" w14:paraId="690983CC"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410505B6"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Diğer</w:t>
            </w:r>
          </w:p>
        </w:tc>
        <w:tc>
          <w:tcPr>
            <w:tcW w:w="6378" w:type="dxa"/>
            <w:noWrap/>
            <w:vAlign w:val="center"/>
            <w:hideMark/>
          </w:tcPr>
          <w:p w14:paraId="78B8EA82"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Araç Plakası</w:t>
            </w:r>
          </w:p>
        </w:tc>
      </w:tr>
      <w:tr w:rsidR="008441E6" w:rsidRPr="00FD08E8" w14:paraId="6F5B3FFB"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D120BA4" w14:textId="77777777" w:rsidR="008441E6" w:rsidRPr="00155BA0" w:rsidRDefault="008441E6" w:rsidP="003F7E95">
            <w:pPr>
              <w:ind w:left="174"/>
              <w:rPr>
                <w:rFonts w:ascii="Times New Roman" w:eastAsia="Times New Roman" w:hAnsi="Times New Roman"/>
                <w:b w:val="0"/>
                <w:bCs w:val="0"/>
                <w:lang w:val="tr-TR" w:eastAsia="en-GB"/>
              </w:rPr>
            </w:pPr>
            <w:r w:rsidRPr="00155BA0">
              <w:rPr>
                <w:rFonts w:ascii="Times New Roman" w:eastAsia="Times New Roman" w:hAnsi="Times New Roman"/>
                <w:b w:val="0"/>
                <w:bCs w:val="0"/>
                <w:lang w:val="tr-TR" w:eastAsia="en-GB"/>
              </w:rPr>
              <w:t>Lokasyon</w:t>
            </w:r>
          </w:p>
        </w:tc>
        <w:tc>
          <w:tcPr>
            <w:tcW w:w="6378" w:type="dxa"/>
            <w:noWrap/>
            <w:vAlign w:val="center"/>
          </w:tcPr>
          <w:p w14:paraId="285566F3" w14:textId="77777777" w:rsidR="008441E6"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HGS Bilgisi</w:t>
            </w:r>
          </w:p>
        </w:tc>
      </w:tr>
      <w:tr w:rsidR="008441E6" w:rsidRPr="00FD08E8" w14:paraId="53B3751E"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1AB279DF"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Finansal Bilgi</w:t>
            </w:r>
          </w:p>
        </w:tc>
        <w:tc>
          <w:tcPr>
            <w:tcW w:w="6378" w:type="dxa"/>
            <w:noWrap/>
            <w:vAlign w:val="center"/>
            <w:hideMark/>
          </w:tcPr>
          <w:p w14:paraId="4BFA12E3"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Avans, Bordro, IBAN, Masraf-Harcırah, Ücret, Borç Bilgileri</w:t>
            </w:r>
          </w:p>
        </w:tc>
      </w:tr>
      <w:tr w:rsidR="008441E6" w:rsidRPr="00FD08E8" w14:paraId="766EC7CB"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6A0D3E5"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Fiziksel Mekan Güvenlik Bilgisi</w:t>
            </w:r>
          </w:p>
        </w:tc>
        <w:tc>
          <w:tcPr>
            <w:tcW w:w="6378" w:type="dxa"/>
            <w:noWrap/>
            <w:vAlign w:val="center"/>
            <w:hideMark/>
          </w:tcPr>
          <w:p w14:paraId="02EDC36C" w14:textId="77777777" w:rsidR="008441E6" w:rsidRPr="00FD08E8"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CCTV Kayıtları</w:t>
            </w:r>
          </w:p>
        </w:tc>
      </w:tr>
      <w:tr w:rsidR="008441E6" w:rsidRPr="00FD08E8" w14:paraId="2FEF4A72"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12F3B47B"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Medeni Durum Bilgisi</w:t>
            </w:r>
          </w:p>
        </w:tc>
        <w:tc>
          <w:tcPr>
            <w:tcW w:w="6378" w:type="dxa"/>
            <w:noWrap/>
            <w:vAlign w:val="center"/>
            <w:hideMark/>
          </w:tcPr>
          <w:p w14:paraId="2A5F954C"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Medeni Hal</w:t>
            </w:r>
          </w:p>
        </w:tc>
      </w:tr>
      <w:tr w:rsidR="008441E6" w:rsidRPr="00FD08E8" w14:paraId="13D545B6"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0A07B5FC"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Özlük Bilgisi</w:t>
            </w:r>
          </w:p>
        </w:tc>
        <w:tc>
          <w:tcPr>
            <w:tcW w:w="6378" w:type="dxa"/>
            <w:noWrap/>
            <w:vAlign w:val="center"/>
            <w:hideMark/>
          </w:tcPr>
          <w:p w14:paraId="64DD2B5C" w14:textId="77777777" w:rsidR="008441E6" w:rsidRPr="00FD08E8"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 xml:space="preserve">Askerlik Durumu, İzin Belgesi, Öğrenim Durumu, SGK Meslek Kodu, İş Başlangıç Tarihi, SGK Sicil No, Meslek Bilgisi, Kıdem Bilgisi, Çalışan Sicil No, </w:t>
            </w:r>
            <w:r>
              <w:rPr>
                <w:rFonts w:ascii="Times New Roman" w:eastAsia="Times New Roman" w:hAnsi="Times New Roman"/>
                <w:lang w:val="tr-TR" w:eastAsia="en-GB"/>
              </w:rPr>
              <w:t>İş Sözleşmesi, Özgeçmiş Bilgisi, Sınav Bilgisi, Yabancı Dil Bilgisi, Bilgisayar Bilgisi, Diploma Bilgisi, SGK Hizmet Dökümü</w:t>
            </w:r>
          </w:p>
        </w:tc>
      </w:tr>
      <w:tr w:rsidR="008441E6" w:rsidRPr="00FD08E8" w14:paraId="2E0B4850"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77E0100F"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Yan Hak ve Menfaatler Bilgisi</w:t>
            </w:r>
          </w:p>
        </w:tc>
        <w:tc>
          <w:tcPr>
            <w:tcW w:w="6378" w:type="dxa"/>
            <w:noWrap/>
            <w:vAlign w:val="center"/>
            <w:hideMark/>
          </w:tcPr>
          <w:p w14:paraId="69D51173"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Pr>
                <w:rFonts w:ascii="Times New Roman" w:eastAsia="Times New Roman" w:hAnsi="Times New Roman"/>
                <w:lang w:val="tr-TR" w:eastAsia="en-GB"/>
              </w:rPr>
              <w:t>BES Bilgisi</w:t>
            </w:r>
          </w:p>
        </w:tc>
      </w:tr>
      <w:tr w:rsidR="008441E6" w:rsidRPr="00FD08E8" w14:paraId="5352C819" w14:textId="77777777" w:rsidTr="003F7E9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01E1EF3F"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Kimlik Bilgisi</w:t>
            </w:r>
          </w:p>
        </w:tc>
        <w:tc>
          <w:tcPr>
            <w:tcW w:w="6378" w:type="dxa"/>
            <w:noWrap/>
            <w:vAlign w:val="center"/>
            <w:hideMark/>
          </w:tcPr>
          <w:p w14:paraId="53A3F09E" w14:textId="77777777" w:rsidR="008441E6" w:rsidRPr="00FD08E8" w:rsidRDefault="008441E6" w:rsidP="003F7E95">
            <w:pPr>
              <w:ind w:left="1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Nüfus Cüzdanı Fotokopisi, Ad Soyad, Anne Adı, Baba Adı, Cinsiyet, Doğum Tarihi, TCKN, Ehliyet Bilgisi, Meslek Bilgisi, Mesleki Kimlik Fotokopisi, Unvan, Vukuatlı Nüfus Cüzdanı Örneği, İmza, Pasaport Bilgisi, Vize Bilgisi</w:t>
            </w:r>
          </w:p>
        </w:tc>
      </w:tr>
      <w:tr w:rsidR="008441E6" w:rsidRPr="00FD08E8" w14:paraId="1DBCF1DA" w14:textId="77777777" w:rsidTr="003F7E95">
        <w:trPr>
          <w:trHeight w:val="500"/>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9D34ABD" w14:textId="77777777" w:rsidR="008441E6" w:rsidRPr="00FD08E8" w:rsidRDefault="008441E6" w:rsidP="003F7E95">
            <w:pPr>
              <w:ind w:left="174"/>
              <w:rPr>
                <w:rFonts w:ascii="Times New Roman" w:eastAsia="Times New Roman" w:hAnsi="Times New Roman"/>
                <w:b w:val="0"/>
                <w:bCs w:val="0"/>
                <w:lang w:val="tr-TR" w:eastAsia="en-GB"/>
              </w:rPr>
            </w:pPr>
            <w:r w:rsidRPr="00FD08E8">
              <w:rPr>
                <w:rFonts w:ascii="Times New Roman" w:eastAsia="Times New Roman" w:hAnsi="Times New Roman"/>
                <w:b w:val="0"/>
                <w:bCs w:val="0"/>
                <w:lang w:val="tr-TR" w:eastAsia="en-GB"/>
              </w:rPr>
              <w:t>Ceza Mahkumiyeti ve Güvenlik Tedbiri</w:t>
            </w:r>
          </w:p>
        </w:tc>
        <w:tc>
          <w:tcPr>
            <w:tcW w:w="6378" w:type="dxa"/>
            <w:noWrap/>
            <w:vAlign w:val="center"/>
            <w:hideMark/>
          </w:tcPr>
          <w:p w14:paraId="29E6FE77" w14:textId="77777777" w:rsidR="008441E6" w:rsidRPr="00FD08E8" w:rsidRDefault="008441E6" w:rsidP="003F7E95">
            <w:pPr>
              <w:ind w:left="1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val="tr-TR" w:eastAsia="en-GB"/>
              </w:rPr>
            </w:pPr>
            <w:r w:rsidRPr="00FD08E8">
              <w:rPr>
                <w:rFonts w:ascii="Times New Roman" w:eastAsia="Times New Roman" w:hAnsi="Times New Roman"/>
                <w:lang w:val="tr-TR" w:eastAsia="en-GB"/>
              </w:rPr>
              <w:t>Adli Sicil Bilgisi</w:t>
            </w:r>
          </w:p>
        </w:tc>
      </w:tr>
    </w:tbl>
    <w:p w14:paraId="7496EAC5" w14:textId="77777777" w:rsidR="008441E6" w:rsidRPr="00FD08E8" w:rsidRDefault="008441E6" w:rsidP="008441E6">
      <w:pPr>
        <w:pStyle w:val="Balk1"/>
        <w:numPr>
          <w:ilvl w:val="0"/>
          <w:numId w:val="0"/>
        </w:numPr>
        <w:spacing w:before="0" w:after="0" w:line="276" w:lineRule="auto"/>
        <w:rPr>
          <w:rFonts w:ascii="Calibri" w:hAnsi="Calibri"/>
          <w:color w:val="auto"/>
          <w:sz w:val="22"/>
          <w:szCs w:val="22"/>
          <w:lang w:val="tr-TR"/>
        </w:rPr>
      </w:pPr>
    </w:p>
    <w:p w14:paraId="5CB978B5" w14:textId="77777777" w:rsidR="008441E6" w:rsidRPr="00AD148D" w:rsidRDefault="008441E6" w:rsidP="008441E6">
      <w:pPr>
        <w:autoSpaceDE w:val="0"/>
        <w:autoSpaceDN w:val="0"/>
        <w:adjustRightInd w:val="0"/>
        <w:rPr>
          <w:rFonts w:ascii="Times New Roman" w:hAnsi="Times New Roman"/>
          <w:b/>
          <w:sz w:val="22"/>
          <w:szCs w:val="22"/>
          <w:lang w:val="tr-TR"/>
        </w:rPr>
      </w:pPr>
    </w:p>
    <w:p w14:paraId="2E186093" w14:textId="783DB6F9" w:rsidR="00C316F6" w:rsidRPr="00FD08E8" w:rsidRDefault="00C316F6" w:rsidP="00C316F6">
      <w:pPr>
        <w:rPr>
          <w:lang w:val="tr-TR" w:eastAsia="tr-TR"/>
        </w:rPr>
      </w:pPr>
    </w:p>
    <w:sectPr w:rsidR="00C316F6" w:rsidRPr="00FD08E8" w:rsidSect="00355750">
      <w:headerReference w:type="even" r:id="rId16"/>
      <w:footerReference w:type="default" r:id="rId17"/>
      <w:footerReference w:type="first" r:id="rId18"/>
      <w:pgSz w:w="11900" w:h="16840"/>
      <w:pgMar w:top="1440" w:right="1440" w:bottom="1440" w:left="1440" w:header="708" w:footer="96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1F72" w16cex:dateUtc="2020-06-29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31FA3" w16cid:durableId="22A41F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482E" w14:textId="77777777" w:rsidR="00547970" w:rsidRDefault="00547970" w:rsidP="002C2B0E">
      <w:r>
        <w:separator/>
      </w:r>
    </w:p>
  </w:endnote>
  <w:endnote w:type="continuationSeparator" w:id="0">
    <w:p w14:paraId="761D1F6A" w14:textId="77777777" w:rsidR="00547970" w:rsidRDefault="00547970"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849"/>
      <w:docPartObj>
        <w:docPartGallery w:val="Page Numbers (Bottom of Page)"/>
        <w:docPartUnique/>
      </w:docPartObj>
    </w:sdtPr>
    <w:sdtEndPr>
      <w:rPr>
        <w:rFonts w:ascii="Times New Roman" w:hAnsi="Times New Roman"/>
        <w:b/>
        <w:bCs/>
        <w:noProof/>
      </w:rPr>
    </w:sdtEndPr>
    <w:sdtContent>
      <w:p w14:paraId="593AC39D" w14:textId="7B3923AB" w:rsidR="003F7E95" w:rsidRPr="00355750" w:rsidRDefault="003F7E95">
        <w:pPr>
          <w:pStyle w:val="AltBilgi"/>
          <w:jc w:val="center"/>
          <w:rPr>
            <w:rFonts w:ascii="Times New Roman" w:hAnsi="Times New Roman"/>
            <w:b/>
            <w:bCs/>
            <w:noProof/>
          </w:rPr>
        </w:pPr>
        <w:r w:rsidRPr="00355750">
          <w:rPr>
            <w:rFonts w:ascii="Times New Roman" w:hAnsi="Times New Roman"/>
            <w:b/>
            <w:bCs/>
          </w:rPr>
          <w:fldChar w:fldCharType="begin"/>
        </w:r>
        <w:r w:rsidRPr="00355750">
          <w:rPr>
            <w:rFonts w:ascii="Times New Roman" w:hAnsi="Times New Roman"/>
            <w:b/>
            <w:bCs/>
          </w:rPr>
          <w:instrText xml:space="preserve"> PAGE   \* MERGEFORMAT </w:instrText>
        </w:r>
        <w:r w:rsidRPr="00355750">
          <w:rPr>
            <w:rFonts w:ascii="Times New Roman" w:hAnsi="Times New Roman"/>
            <w:b/>
            <w:bCs/>
          </w:rPr>
          <w:fldChar w:fldCharType="separate"/>
        </w:r>
        <w:r w:rsidR="00842F92">
          <w:rPr>
            <w:rFonts w:ascii="Times New Roman" w:hAnsi="Times New Roman"/>
            <w:b/>
            <w:bCs/>
            <w:noProof/>
          </w:rPr>
          <w:t>12</w:t>
        </w:r>
        <w:r w:rsidRPr="00355750">
          <w:rPr>
            <w:rFonts w:ascii="Times New Roman" w:hAnsi="Times New Roman"/>
            <w:b/>
            <w:bCs/>
            <w:noProof/>
          </w:rPr>
          <w:fldChar w:fldCharType="end"/>
        </w:r>
      </w:p>
      <w:p w14:paraId="4A004CF4" w14:textId="3DC3E607" w:rsidR="003F7E95" w:rsidRPr="00355750" w:rsidRDefault="003F7E95" w:rsidP="00355750">
        <w:pPr>
          <w:pStyle w:val="AltBilgi"/>
          <w:jc w:val="center"/>
          <w:rPr>
            <w:rFonts w:ascii="Times New Roman" w:hAnsi="Times New Roman"/>
            <w:b/>
            <w:bCs/>
          </w:rPr>
        </w:pPr>
        <w:r w:rsidRPr="00355750">
          <w:rPr>
            <w:rFonts w:ascii="Times New Roman" w:hAnsi="Times New Roman"/>
            <w:b/>
            <w:bCs/>
          </w:rPr>
          <w:t>Çalışan Kişisel Verilerinin Korunması ve İşlenmesi Politikası</w:t>
        </w:r>
      </w:p>
    </w:sdtContent>
  </w:sdt>
  <w:p w14:paraId="6F69885D" w14:textId="12FA572C" w:rsidR="003F7E95" w:rsidRDefault="003F7E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95E1" w14:textId="702DA7CD" w:rsidR="003F7E95" w:rsidRDefault="003F7E95">
    <w:pPr>
      <w:pStyle w:val="AltBilgi"/>
    </w:pPr>
    <w:r>
      <w:rPr>
        <w:noProof/>
        <w:lang w:val="tr-TR" w:eastAsia="tr-TR"/>
      </w:rPr>
      <mc:AlternateContent>
        <mc:Choice Requires="wps">
          <w:drawing>
            <wp:anchor distT="0" distB="0" distL="114300" distR="114300" simplePos="0" relativeHeight="251657216" behindDoc="0" locked="0" layoutInCell="1" allowOverlap="1" wp14:anchorId="7F3B8CFC" wp14:editId="4B646DCA">
              <wp:simplePos x="0" y="0"/>
              <wp:positionH relativeFrom="column">
                <wp:posOffset>490220</wp:posOffset>
              </wp:positionH>
              <wp:positionV relativeFrom="paragraph">
                <wp:posOffset>622300</wp:posOffset>
              </wp:positionV>
              <wp:extent cx="5829300" cy="433070"/>
              <wp:effectExtent l="0" t="0" r="0" b="5080"/>
              <wp:wrapThrough wrapText="bothSides">
                <wp:wrapPolygon edited="0">
                  <wp:start x="141" y="0"/>
                  <wp:lineTo x="141" y="20903"/>
                  <wp:lineTo x="21388" y="20903"/>
                  <wp:lineTo x="21388" y="0"/>
                  <wp:lineTo x="141"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330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F4BA17" w14:textId="228B4C4D" w:rsidR="003F7E95" w:rsidRPr="00FD4443" w:rsidRDefault="003F7E95"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 Turkey   P: +90 (212) 292 7934   F: +90 (212) 292 7939</w:t>
                          </w:r>
                        </w:p>
                        <w:p w14:paraId="5D93C278" w14:textId="77777777" w:rsidR="003F7E95" w:rsidRPr="00FD4443" w:rsidRDefault="003F7E95"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089865B1" w14:textId="77777777" w:rsidR="003F7E95" w:rsidRPr="00FD4443" w:rsidRDefault="003F7E95" w:rsidP="00D34DE5">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3B8CFC" id="_x0000_t202" coordsize="21600,21600" o:spt="202" path="m,l,21600r21600,l21600,xe">
              <v:stroke joinstyle="miter"/>
              <v:path gradientshapeok="t" o:connecttype="rect"/>
            </v:shapetype>
            <v:shape id="Text Box 1" o:spid="_x0000_s1026" type="#_x0000_t202" style="position:absolute;margin-left:38.6pt;margin-top:49pt;width:459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" filled="f" stroked="f">
              <v:textbox>
                <w:txbxContent>
                  <w:p w14:paraId="0EF4BA17" w14:textId="228B4C4D" w:rsidR="003F7E95" w:rsidRPr="00FD4443" w:rsidRDefault="003F7E95"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 Turkey   P: +90 (212) 292 7934   F: +90 (212) 292 7939</w:t>
                    </w:r>
                  </w:p>
                  <w:p w14:paraId="5D93C278" w14:textId="77777777" w:rsidR="003F7E95" w:rsidRPr="00FD4443" w:rsidRDefault="003F7E95" w:rsidP="00D34DE5">
                    <w:pPr>
                      <w:pStyle w:val="AltBilgi"/>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089865B1" w14:textId="77777777" w:rsidR="003F7E95" w:rsidRPr="00FD4443" w:rsidRDefault="003F7E95" w:rsidP="00D34DE5">
                    <w:pPr>
                      <w:jc w:val="center"/>
                      <w:rPr>
                        <w:color w:val="FFFFFF" w:themeColor="background1"/>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D6F5" w14:textId="77777777" w:rsidR="00547970" w:rsidRDefault="00547970" w:rsidP="002C2B0E">
      <w:r>
        <w:separator/>
      </w:r>
    </w:p>
  </w:footnote>
  <w:footnote w:type="continuationSeparator" w:id="0">
    <w:p w14:paraId="46D4AD75" w14:textId="77777777" w:rsidR="00547970" w:rsidRDefault="00547970"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893F" w14:textId="77777777" w:rsidR="003F7E95" w:rsidRDefault="00547970">
    <w:pPr>
      <w:pStyle w:val="stBilgi"/>
    </w:pPr>
    <w:r>
      <w:rPr>
        <w:noProof/>
      </w:rPr>
      <w:pict w14:anchorId="2297A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49" type="#_x0000_t136" alt="" style="position:absolute;margin-left:0;margin-top:0;width:433.05pt;height:216.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E37"/>
    <w:multiLevelType w:val="hybridMultilevel"/>
    <w:tmpl w:val="24CC1B50"/>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 w15:restartNumberingAfterBreak="0">
    <w:nsid w:val="06786289"/>
    <w:multiLevelType w:val="multilevel"/>
    <w:tmpl w:val="88F0DFA8"/>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15:restartNumberingAfterBreak="0">
    <w:nsid w:val="0AFC294C"/>
    <w:multiLevelType w:val="hybridMultilevel"/>
    <w:tmpl w:val="8BF82DEE"/>
    <w:lvl w:ilvl="0" w:tplc="33CC82F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D5A85"/>
    <w:multiLevelType w:val="hybridMultilevel"/>
    <w:tmpl w:val="D3E0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86D63"/>
    <w:multiLevelType w:val="hybridMultilevel"/>
    <w:tmpl w:val="95F44DAC"/>
    <w:lvl w:ilvl="0" w:tplc="389C19A8">
      <w:start w:val="1"/>
      <w:numFmt w:val="upperLetter"/>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515335"/>
    <w:multiLevelType w:val="hybridMultilevel"/>
    <w:tmpl w:val="A2529356"/>
    <w:lvl w:ilvl="0" w:tplc="DF542A0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8A6B1B"/>
    <w:multiLevelType w:val="hybridMultilevel"/>
    <w:tmpl w:val="082AB148"/>
    <w:lvl w:ilvl="0" w:tplc="C3644D7C">
      <w:start w:val="5"/>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C07DEC"/>
    <w:multiLevelType w:val="hybridMultilevel"/>
    <w:tmpl w:val="4214859C"/>
    <w:lvl w:ilvl="0" w:tplc="545CA2CE">
      <w:start w:val="1"/>
      <w:numFmt w:val="decimal"/>
      <w:pStyle w:val="Balk7"/>
      <w:lvlText w:val="8.1.%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18226D"/>
    <w:multiLevelType w:val="hybridMultilevel"/>
    <w:tmpl w:val="ABE61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E413AC8"/>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2E8F514B"/>
    <w:multiLevelType w:val="hybridMultilevel"/>
    <w:tmpl w:val="E9A4E8E2"/>
    <w:lvl w:ilvl="0" w:tplc="A8DCB24A">
      <w:start w:val="1"/>
      <w:numFmt w:val="decimal"/>
      <w:lvlText w:val="2.%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0C81FCC"/>
    <w:multiLevelType w:val="hybridMultilevel"/>
    <w:tmpl w:val="BCC0B22A"/>
    <w:lvl w:ilvl="0" w:tplc="6A18BAD2">
      <w:start w:val="1"/>
      <w:numFmt w:val="decimal"/>
      <w:pStyle w:val="Balk8"/>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EDC43DF"/>
    <w:multiLevelType w:val="hybridMultilevel"/>
    <w:tmpl w:val="ACF01A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77453"/>
    <w:multiLevelType w:val="multilevel"/>
    <w:tmpl w:val="ED1AC4CE"/>
    <w:lvl w:ilvl="0">
      <w:start w:val="8"/>
      <w:numFmt w:val="decimal"/>
      <w:lvlText w:val="%1"/>
      <w:lvlJc w:val="left"/>
      <w:pPr>
        <w:ind w:left="480" w:hanging="480"/>
      </w:pPr>
      <w:rPr>
        <w:rFonts w:cstheme="majorBidi" w:hint="default"/>
      </w:rPr>
    </w:lvl>
    <w:lvl w:ilvl="1">
      <w:start w:val="2"/>
      <w:numFmt w:val="decimal"/>
      <w:lvlText w:val="%1.%2"/>
      <w:lvlJc w:val="left"/>
      <w:pPr>
        <w:ind w:left="480" w:hanging="480"/>
      </w:pPr>
      <w:rPr>
        <w:rFonts w:cstheme="majorBidi" w:hint="default"/>
      </w:rPr>
    </w:lvl>
    <w:lvl w:ilvl="2">
      <w:start w:val="1"/>
      <w:numFmt w:val="decimal"/>
      <w:lvlText w:val="%1.%2.%3"/>
      <w:lvlJc w:val="left"/>
      <w:pPr>
        <w:ind w:left="720" w:hanging="720"/>
      </w:pPr>
      <w:rPr>
        <w:rFonts w:cstheme="majorBidi" w:hint="default"/>
        <w:b/>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6" w15:restartNumberingAfterBreak="0">
    <w:nsid w:val="444D0527"/>
    <w:multiLevelType w:val="multilevel"/>
    <w:tmpl w:val="3E383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37FF4"/>
    <w:multiLevelType w:val="hybridMultilevel"/>
    <w:tmpl w:val="4AB2E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C01EB3"/>
    <w:multiLevelType w:val="hybridMultilevel"/>
    <w:tmpl w:val="5C021A4A"/>
    <w:lvl w:ilvl="0" w:tplc="CC6A8E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FC7E8E"/>
    <w:multiLevelType w:val="hybridMultilevel"/>
    <w:tmpl w:val="3BEC3A7C"/>
    <w:lvl w:ilvl="0" w:tplc="0A387E0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55794D81"/>
    <w:multiLevelType w:val="hybridMultilevel"/>
    <w:tmpl w:val="66AAE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A6681"/>
    <w:multiLevelType w:val="hybridMultilevel"/>
    <w:tmpl w:val="FFE0BA4C"/>
    <w:lvl w:ilvl="0" w:tplc="05F26A1A">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5B7F622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5E7B5CA6"/>
    <w:multiLevelType w:val="hybridMultilevel"/>
    <w:tmpl w:val="4ABC6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FC53AF"/>
    <w:multiLevelType w:val="hybridMultilevel"/>
    <w:tmpl w:val="F88E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15:restartNumberingAfterBreak="0">
    <w:nsid w:val="6FBA0C83"/>
    <w:multiLevelType w:val="hybridMultilevel"/>
    <w:tmpl w:val="10EEED36"/>
    <w:lvl w:ilvl="0" w:tplc="DEDC2166">
      <w:start w:val="1"/>
      <w:numFmt w:val="lowerRoman"/>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CE183B"/>
    <w:multiLevelType w:val="hybridMultilevel"/>
    <w:tmpl w:val="66AAE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8027D"/>
    <w:multiLevelType w:val="hybridMultilevel"/>
    <w:tmpl w:val="5A0CD1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32" w15:restartNumberingAfterBreak="0">
    <w:nsid w:val="7BD15CBC"/>
    <w:multiLevelType w:val="hybridMultilevel"/>
    <w:tmpl w:val="AC6A10DC"/>
    <w:lvl w:ilvl="0" w:tplc="F7566804">
      <w:start w:val="1"/>
      <w:numFmt w:val="decimal"/>
      <w:pStyle w:val="Balk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790F21"/>
    <w:multiLevelType w:val="hybridMultilevel"/>
    <w:tmpl w:val="FB1AA49A"/>
    <w:lvl w:ilvl="0" w:tplc="EAEC03F4">
      <w:start w:val="1"/>
      <w:numFmt w:val="decimal"/>
      <w:pStyle w:val="Balk9"/>
      <w:lvlText w:val="10.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27"/>
  </w:num>
  <w:num w:numId="4">
    <w:abstractNumId w:val="1"/>
  </w:num>
  <w:num w:numId="5">
    <w:abstractNumId w:val="18"/>
  </w:num>
  <w:num w:numId="6">
    <w:abstractNumId w:val="31"/>
  </w:num>
  <w:num w:numId="7">
    <w:abstractNumId w:val="13"/>
  </w:num>
  <w:num w:numId="8">
    <w:abstractNumId w:val="21"/>
  </w:num>
  <w:num w:numId="9">
    <w:abstractNumId w:val="23"/>
  </w:num>
  <w:num w:numId="10">
    <w:abstractNumId w:val="17"/>
  </w:num>
  <w:num w:numId="11">
    <w:abstractNumId w:val="11"/>
  </w:num>
  <w:num w:numId="12">
    <w:abstractNumId w:val="7"/>
  </w:num>
  <w:num w:numId="13">
    <w:abstractNumId w:val="12"/>
  </w:num>
  <w:num w:numId="14">
    <w:abstractNumId w:val="33"/>
  </w:num>
  <w:num w:numId="15">
    <w:abstractNumId w:val="25"/>
  </w:num>
  <w:num w:numId="16">
    <w:abstractNumId w:val="3"/>
  </w:num>
  <w:num w:numId="17">
    <w:abstractNumId w:val="8"/>
  </w:num>
  <w:num w:numId="18">
    <w:abstractNumId w:val="20"/>
  </w:num>
  <w:num w:numId="19">
    <w:abstractNumId w:val="0"/>
  </w:num>
  <w:num w:numId="20">
    <w:abstractNumId w:val="28"/>
  </w:num>
  <w:num w:numId="21">
    <w:abstractNumId w:val="15"/>
  </w:num>
  <w:num w:numId="22">
    <w:abstractNumId w:val="10"/>
  </w:num>
  <w:num w:numId="23">
    <w:abstractNumId w:val="24"/>
  </w:num>
  <w:num w:numId="24">
    <w:abstractNumId w:val="22"/>
  </w:num>
  <w:num w:numId="25">
    <w:abstractNumId w:val="14"/>
  </w:num>
  <w:num w:numId="26">
    <w:abstractNumId w:val="26"/>
  </w:num>
  <w:num w:numId="27">
    <w:abstractNumId w:val="2"/>
  </w:num>
  <w:num w:numId="28">
    <w:abstractNumId w:val="16"/>
  </w:num>
  <w:num w:numId="29">
    <w:abstractNumId w:val="5"/>
  </w:num>
  <w:num w:numId="30">
    <w:abstractNumId w:val="19"/>
  </w:num>
  <w:num w:numId="31">
    <w:abstractNumId w:val="6"/>
  </w:num>
  <w:num w:numId="32">
    <w:abstractNumId w:val="29"/>
  </w:num>
  <w:num w:numId="33">
    <w:abstractNumId w:val="32"/>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DcwNjE0NDQ3sTBX0lEKTi0uzszPAykwrQUAdsQybiwAAAA="/>
  </w:docVars>
  <w:rsids>
    <w:rsidRoot w:val="002C2B0E"/>
    <w:rsid w:val="00001120"/>
    <w:rsid w:val="000034C5"/>
    <w:rsid w:val="0000555A"/>
    <w:rsid w:val="00014CD3"/>
    <w:rsid w:val="000212C5"/>
    <w:rsid w:val="00022226"/>
    <w:rsid w:val="000271F7"/>
    <w:rsid w:val="000354AC"/>
    <w:rsid w:val="00051369"/>
    <w:rsid w:val="00051C20"/>
    <w:rsid w:val="00055613"/>
    <w:rsid w:val="00055835"/>
    <w:rsid w:val="000659A8"/>
    <w:rsid w:val="00067620"/>
    <w:rsid w:val="00080412"/>
    <w:rsid w:val="00080F31"/>
    <w:rsid w:val="00081B91"/>
    <w:rsid w:val="0009131C"/>
    <w:rsid w:val="000956DE"/>
    <w:rsid w:val="000A035B"/>
    <w:rsid w:val="000A1099"/>
    <w:rsid w:val="000B6B76"/>
    <w:rsid w:val="000C0C73"/>
    <w:rsid w:val="000C22B9"/>
    <w:rsid w:val="000C47FD"/>
    <w:rsid w:val="000C5984"/>
    <w:rsid w:val="000C63BE"/>
    <w:rsid w:val="000D0C95"/>
    <w:rsid w:val="000D64CC"/>
    <w:rsid w:val="000D742A"/>
    <w:rsid w:val="000F58BF"/>
    <w:rsid w:val="001012B7"/>
    <w:rsid w:val="00102BB8"/>
    <w:rsid w:val="00104416"/>
    <w:rsid w:val="00111481"/>
    <w:rsid w:val="00112476"/>
    <w:rsid w:val="00117BAA"/>
    <w:rsid w:val="00122571"/>
    <w:rsid w:val="00122C83"/>
    <w:rsid w:val="00126552"/>
    <w:rsid w:val="00126662"/>
    <w:rsid w:val="0013684A"/>
    <w:rsid w:val="0014627D"/>
    <w:rsid w:val="00155BA0"/>
    <w:rsid w:val="001608F9"/>
    <w:rsid w:val="00161655"/>
    <w:rsid w:val="0016314E"/>
    <w:rsid w:val="001670DC"/>
    <w:rsid w:val="001676AA"/>
    <w:rsid w:val="001764FC"/>
    <w:rsid w:val="00183188"/>
    <w:rsid w:val="00184CD5"/>
    <w:rsid w:val="0019792C"/>
    <w:rsid w:val="001A398E"/>
    <w:rsid w:val="001A5543"/>
    <w:rsid w:val="001B6B26"/>
    <w:rsid w:val="001C1D52"/>
    <w:rsid w:val="001C419A"/>
    <w:rsid w:val="001C436F"/>
    <w:rsid w:val="001C5241"/>
    <w:rsid w:val="001D0CEB"/>
    <w:rsid w:val="001D197F"/>
    <w:rsid w:val="001D621E"/>
    <w:rsid w:val="001E7F5B"/>
    <w:rsid w:val="001F0DB6"/>
    <w:rsid w:val="001F6ED6"/>
    <w:rsid w:val="00204B59"/>
    <w:rsid w:val="0020796A"/>
    <w:rsid w:val="00213BDA"/>
    <w:rsid w:val="0021444E"/>
    <w:rsid w:val="00215A9D"/>
    <w:rsid w:val="00216C2C"/>
    <w:rsid w:val="002202E4"/>
    <w:rsid w:val="00222DCE"/>
    <w:rsid w:val="002258A6"/>
    <w:rsid w:val="00227CEF"/>
    <w:rsid w:val="00240EC0"/>
    <w:rsid w:val="002426FD"/>
    <w:rsid w:val="002460EF"/>
    <w:rsid w:val="00247162"/>
    <w:rsid w:val="002500F5"/>
    <w:rsid w:val="00252C0B"/>
    <w:rsid w:val="00254DB4"/>
    <w:rsid w:val="00271E49"/>
    <w:rsid w:val="00273136"/>
    <w:rsid w:val="0027367D"/>
    <w:rsid w:val="00277645"/>
    <w:rsid w:val="00277D93"/>
    <w:rsid w:val="00281F1F"/>
    <w:rsid w:val="00283A51"/>
    <w:rsid w:val="0028406F"/>
    <w:rsid w:val="00285A99"/>
    <w:rsid w:val="00286785"/>
    <w:rsid w:val="00292543"/>
    <w:rsid w:val="00294C32"/>
    <w:rsid w:val="002A1C94"/>
    <w:rsid w:val="002A53B2"/>
    <w:rsid w:val="002B2941"/>
    <w:rsid w:val="002B407A"/>
    <w:rsid w:val="002C2B0E"/>
    <w:rsid w:val="002D1AF9"/>
    <w:rsid w:val="002D1D4E"/>
    <w:rsid w:val="002D762A"/>
    <w:rsid w:val="002E3EEA"/>
    <w:rsid w:val="002E7052"/>
    <w:rsid w:val="002F25A2"/>
    <w:rsid w:val="002F4DB8"/>
    <w:rsid w:val="002F7DED"/>
    <w:rsid w:val="00300544"/>
    <w:rsid w:val="00301C2A"/>
    <w:rsid w:val="003104BD"/>
    <w:rsid w:val="00312157"/>
    <w:rsid w:val="00312E11"/>
    <w:rsid w:val="003166F7"/>
    <w:rsid w:val="00323C70"/>
    <w:rsid w:val="003270AE"/>
    <w:rsid w:val="00337946"/>
    <w:rsid w:val="003427E4"/>
    <w:rsid w:val="003453EC"/>
    <w:rsid w:val="00346464"/>
    <w:rsid w:val="003466B4"/>
    <w:rsid w:val="00355750"/>
    <w:rsid w:val="0036036C"/>
    <w:rsid w:val="003669B6"/>
    <w:rsid w:val="0036757B"/>
    <w:rsid w:val="00371FEC"/>
    <w:rsid w:val="00377655"/>
    <w:rsid w:val="00383CF7"/>
    <w:rsid w:val="0039191C"/>
    <w:rsid w:val="003920F3"/>
    <w:rsid w:val="00392779"/>
    <w:rsid w:val="00394255"/>
    <w:rsid w:val="0039545E"/>
    <w:rsid w:val="003A17B4"/>
    <w:rsid w:val="003A6095"/>
    <w:rsid w:val="003B322A"/>
    <w:rsid w:val="003B3ADC"/>
    <w:rsid w:val="003C310A"/>
    <w:rsid w:val="003C711E"/>
    <w:rsid w:val="003D2AC7"/>
    <w:rsid w:val="003D2D44"/>
    <w:rsid w:val="003E206F"/>
    <w:rsid w:val="003E3056"/>
    <w:rsid w:val="003E6187"/>
    <w:rsid w:val="003E6AF9"/>
    <w:rsid w:val="003E7D67"/>
    <w:rsid w:val="003F054E"/>
    <w:rsid w:val="003F17FB"/>
    <w:rsid w:val="003F2237"/>
    <w:rsid w:val="003F545D"/>
    <w:rsid w:val="003F771C"/>
    <w:rsid w:val="003F7E95"/>
    <w:rsid w:val="0040749A"/>
    <w:rsid w:val="004138DE"/>
    <w:rsid w:val="0041583B"/>
    <w:rsid w:val="00422BDC"/>
    <w:rsid w:val="00435505"/>
    <w:rsid w:val="00436A05"/>
    <w:rsid w:val="0044613F"/>
    <w:rsid w:val="00451BFC"/>
    <w:rsid w:val="004574C7"/>
    <w:rsid w:val="004623E4"/>
    <w:rsid w:val="0046392D"/>
    <w:rsid w:val="004640D0"/>
    <w:rsid w:val="00467828"/>
    <w:rsid w:val="00477007"/>
    <w:rsid w:val="00485565"/>
    <w:rsid w:val="00492913"/>
    <w:rsid w:val="004933E5"/>
    <w:rsid w:val="00493B97"/>
    <w:rsid w:val="004A0DA2"/>
    <w:rsid w:val="004A796A"/>
    <w:rsid w:val="004B629D"/>
    <w:rsid w:val="004C65B8"/>
    <w:rsid w:val="004D2AD6"/>
    <w:rsid w:val="004E29D1"/>
    <w:rsid w:val="004E3327"/>
    <w:rsid w:val="004E4829"/>
    <w:rsid w:val="004E5AD4"/>
    <w:rsid w:val="004E5DE1"/>
    <w:rsid w:val="004E679E"/>
    <w:rsid w:val="004F07CC"/>
    <w:rsid w:val="004F50BB"/>
    <w:rsid w:val="004F7F46"/>
    <w:rsid w:val="00501ABB"/>
    <w:rsid w:val="00503267"/>
    <w:rsid w:val="00504B2E"/>
    <w:rsid w:val="0050518D"/>
    <w:rsid w:val="00505A4D"/>
    <w:rsid w:val="00505E1A"/>
    <w:rsid w:val="005075F6"/>
    <w:rsid w:val="00511115"/>
    <w:rsid w:val="00511DB8"/>
    <w:rsid w:val="00512D26"/>
    <w:rsid w:val="00515F3C"/>
    <w:rsid w:val="0051714E"/>
    <w:rsid w:val="00523309"/>
    <w:rsid w:val="00525ED2"/>
    <w:rsid w:val="00526E11"/>
    <w:rsid w:val="005364BF"/>
    <w:rsid w:val="00537D06"/>
    <w:rsid w:val="00544024"/>
    <w:rsid w:val="00544744"/>
    <w:rsid w:val="00547970"/>
    <w:rsid w:val="00550429"/>
    <w:rsid w:val="00563FCA"/>
    <w:rsid w:val="0056791D"/>
    <w:rsid w:val="00567BC3"/>
    <w:rsid w:val="00574AC7"/>
    <w:rsid w:val="00576FC8"/>
    <w:rsid w:val="005831FE"/>
    <w:rsid w:val="005906B7"/>
    <w:rsid w:val="005A245D"/>
    <w:rsid w:val="005A440E"/>
    <w:rsid w:val="005A51A1"/>
    <w:rsid w:val="005A5576"/>
    <w:rsid w:val="005B76AC"/>
    <w:rsid w:val="005C327E"/>
    <w:rsid w:val="005C51CE"/>
    <w:rsid w:val="005C7D36"/>
    <w:rsid w:val="005D13C0"/>
    <w:rsid w:val="005D2496"/>
    <w:rsid w:val="005D79EE"/>
    <w:rsid w:val="005E2937"/>
    <w:rsid w:val="005E4DF5"/>
    <w:rsid w:val="005E5163"/>
    <w:rsid w:val="005E72D6"/>
    <w:rsid w:val="005F0A3A"/>
    <w:rsid w:val="005F0BD8"/>
    <w:rsid w:val="005F35E0"/>
    <w:rsid w:val="005F4E30"/>
    <w:rsid w:val="005F680F"/>
    <w:rsid w:val="0060481B"/>
    <w:rsid w:val="00604EBC"/>
    <w:rsid w:val="00610CFF"/>
    <w:rsid w:val="00611799"/>
    <w:rsid w:val="0061402B"/>
    <w:rsid w:val="0061409B"/>
    <w:rsid w:val="006240D2"/>
    <w:rsid w:val="00632D59"/>
    <w:rsid w:val="00634B8F"/>
    <w:rsid w:val="00634DAB"/>
    <w:rsid w:val="00637EB1"/>
    <w:rsid w:val="00646DF7"/>
    <w:rsid w:val="006508EE"/>
    <w:rsid w:val="006569EB"/>
    <w:rsid w:val="00656EB3"/>
    <w:rsid w:val="006675C0"/>
    <w:rsid w:val="006702E8"/>
    <w:rsid w:val="00673FE3"/>
    <w:rsid w:val="006757B2"/>
    <w:rsid w:val="00677104"/>
    <w:rsid w:val="00677C77"/>
    <w:rsid w:val="0068006B"/>
    <w:rsid w:val="006806F9"/>
    <w:rsid w:val="0069015F"/>
    <w:rsid w:val="006905FD"/>
    <w:rsid w:val="006959DA"/>
    <w:rsid w:val="006965C8"/>
    <w:rsid w:val="006A1348"/>
    <w:rsid w:val="006A2456"/>
    <w:rsid w:val="006A3DAA"/>
    <w:rsid w:val="006A5A27"/>
    <w:rsid w:val="006A6586"/>
    <w:rsid w:val="006B344D"/>
    <w:rsid w:val="006C11C5"/>
    <w:rsid w:val="006C4B8F"/>
    <w:rsid w:val="006C54C4"/>
    <w:rsid w:val="006E2B98"/>
    <w:rsid w:val="006F0901"/>
    <w:rsid w:val="006F16DD"/>
    <w:rsid w:val="007011A4"/>
    <w:rsid w:val="00701771"/>
    <w:rsid w:val="007055C2"/>
    <w:rsid w:val="007111BB"/>
    <w:rsid w:val="00715F1D"/>
    <w:rsid w:val="007177EA"/>
    <w:rsid w:val="00725AFA"/>
    <w:rsid w:val="0073429E"/>
    <w:rsid w:val="007355CF"/>
    <w:rsid w:val="00753020"/>
    <w:rsid w:val="007568D2"/>
    <w:rsid w:val="00760B11"/>
    <w:rsid w:val="00767B95"/>
    <w:rsid w:val="00767CF1"/>
    <w:rsid w:val="00771F85"/>
    <w:rsid w:val="007720E3"/>
    <w:rsid w:val="00780497"/>
    <w:rsid w:val="007813BB"/>
    <w:rsid w:val="00781625"/>
    <w:rsid w:val="0078442B"/>
    <w:rsid w:val="00787B83"/>
    <w:rsid w:val="00790542"/>
    <w:rsid w:val="00790E2A"/>
    <w:rsid w:val="007920AA"/>
    <w:rsid w:val="00792BBB"/>
    <w:rsid w:val="00792D78"/>
    <w:rsid w:val="00792F16"/>
    <w:rsid w:val="00794DFC"/>
    <w:rsid w:val="007958E2"/>
    <w:rsid w:val="007971E8"/>
    <w:rsid w:val="007975F6"/>
    <w:rsid w:val="007A32D9"/>
    <w:rsid w:val="007A5E2C"/>
    <w:rsid w:val="007A6957"/>
    <w:rsid w:val="007A6F2E"/>
    <w:rsid w:val="007A7D6B"/>
    <w:rsid w:val="007B54CF"/>
    <w:rsid w:val="007B7F2F"/>
    <w:rsid w:val="007C1BE5"/>
    <w:rsid w:val="007C4808"/>
    <w:rsid w:val="007D19D4"/>
    <w:rsid w:val="007D5938"/>
    <w:rsid w:val="007E3A43"/>
    <w:rsid w:val="007F2388"/>
    <w:rsid w:val="007F2BC2"/>
    <w:rsid w:val="00802DA5"/>
    <w:rsid w:val="008075D3"/>
    <w:rsid w:val="00810125"/>
    <w:rsid w:val="008146D5"/>
    <w:rsid w:val="00817365"/>
    <w:rsid w:val="0082304E"/>
    <w:rsid w:val="00823D72"/>
    <w:rsid w:val="008261BC"/>
    <w:rsid w:val="00831081"/>
    <w:rsid w:val="00842F92"/>
    <w:rsid w:val="008436EA"/>
    <w:rsid w:val="008441E6"/>
    <w:rsid w:val="008465FE"/>
    <w:rsid w:val="008476F6"/>
    <w:rsid w:val="00853906"/>
    <w:rsid w:val="0085791B"/>
    <w:rsid w:val="00861D75"/>
    <w:rsid w:val="0087317B"/>
    <w:rsid w:val="008736AE"/>
    <w:rsid w:val="008811FF"/>
    <w:rsid w:val="008868AC"/>
    <w:rsid w:val="00886F04"/>
    <w:rsid w:val="00890BED"/>
    <w:rsid w:val="0089566C"/>
    <w:rsid w:val="008A164F"/>
    <w:rsid w:val="008A2305"/>
    <w:rsid w:val="008A409F"/>
    <w:rsid w:val="008A4524"/>
    <w:rsid w:val="008A515F"/>
    <w:rsid w:val="008B17A1"/>
    <w:rsid w:val="008B2793"/>
    <w:rsid w:val="008B4B91"/>
    <w:rsid w:val="008C66A1"/>
    <w:rsid w:val="008C7CB6"/>
    <w:rsid w:val="008D092F"/>
    <w:rsid w:val="008D2EAA"/>
    <w:rsid w:val="008D4EE5"/>
    <w:rsid w:val="008E0AA4"/>
    <w:rsid w:val="008E4EAF"/>
    <w:rsid w:val="008E5EA1"/>
    <w:rsid w:val="008F1E2B"/>
    <w:rsid w:val="008F36DB"/>
    <w:rsid w:val="008F4B5C"/>
    <w:rsid w:val="008F7F90"/>
    <w:rsid w:val="0090358A"/>
    <w:rsid w:val="00903891"/>
    <w:rsid w:val="00906F76"/>
    <w:rsid w:val="009105E3"/>
    <w:rsid w:val="009148C1"/>
    <w:rsid w:val="00915071"/>
    <w:rsid w:val="009156E4"/>
    <w:rsid w:val="00915EB0"/>
    <w:rsid w:val="0091701B"/>
    <w:rsid w:val="00920700"/>
    <w:rsid w:val="0092284A"/>
    <w:rsid w:val="00925031"/>
    <w:rsid w:val="00931E1B"/>
    <w:rsid w:val="00932905"/>
    <w:rsid w:val="00934CD0"/>
    <w:rsid w:val="009449DC"/>
    <w:rsid w:val="00946F3C"/>
    <w:rsid w:val="00947C6A"/>
    <w:rsid w:val="00952626"/>
    <w:rsid w:val="0095284B"/>
    <w:rsid w:val="009531DD"/>
    <w:rsid w:val="009633BE"/>
    <w:rsid w:val="009665C1"/>
    <w:rsid w:val="009709B3"/>
    <w:rsid w:val="00971513"/>
    <w:rsid w:val="00972462"/>
    <w:rsid w:val="0097414F"/>
    <w:rsid w:val="00976755"/>
    <w:rsid w:val="00982862"/>
    <w:rsid w:val="0098443B"/>
    <w:rsid w:val="00995647"/>
    <w:rsid w:val="009A4EDC"/>
    <w:rsid w:val="009A5817"/>
    <w:rsid w:val="009A7B55"/>
    <w:rsid w:val="009B1912"/>
    <w:rsid w:val="009B3418"/>
    <w:rsid w:val="009C4DAF"/>
    <w:rsid w:val="009D1E02"/>
    <w:rsid w:val="009D33DE"/>
    <w:rsid w:val="009D3918"/>
    <w:rsid w:val="009D54E3"/>
    <w:rsid w:val="009D5896"/>
    <w:rsid w:val="009E1852"/>
    <w:rsid w:val="009F0354"/>
    <w:rsid w:val="009F0AA1"/>
    <w:rsid w:val="009F2665"/>
    <w:rsid w:val="009F2880"/>
    <w:rsid w:val="009F3B42"/>
    <w:rsid w:val="009F4FA9"/>
    <w:rsid w:val="00A02B9C"/>
    <w:rsid w:val="00A043E9"/>
    <w:rsid w:val="00A04729"/>
    <w:rsid w:val="00A12B8F"/>
    <w:rsid w:val="00A139AB"/>
    <w:rsid w:val="00A158FF"/>
    <w:rsid w:val="00A227CF"/>
    <w:rsid w:val="00A268ED"/>
    <w:rsid w:val="00A33169"/>
    <w:rsid w:val="00A34AEF"/>
    <w:rsid w:val="00A36EA7"/>
    <w:rsid w:val="00A41D06"/>
    <w:rsid w:val="00A44721"/>
    <w:rsid w:val="00A44A0B"/>
    <w:rsid w:val="00A46E6F"/>
    <w:rsid w:val="00A5742E"/>
    <w:rsid w:val="00A616A3"/>
    <w:rsid w:val="00A62EAA"/>
    <w:rsid w:val="00A72247"/>
    <w:rsid w:val="00A73413"/>
    <w:rsid w:val="00A76CBD"/>
    <w:rsid w:val="00A76E99"/>
    <w:rsid w:val="00A864BE"/>
    <w:rsid w:val="00A91709"/>
    <w:rsid w:val="00A96537"/>
    <w:rsid w:val="00A9773B"/>
    <w:rsid w:val="00AA7DDB"/>
    <w:rsid w:val="00AB05AC"/>
    <w:rsid w:val="00AB1B87"/>
    <w:rsid w:val="00AB24D3"/>
    <w:rsid w:val="00AB331B"/>
    <w:rsid w:val="00AB53B3"/>
    <w:rsid w:val="00AC267E"/>
    <w:rsid w:val="00AC2F56"/>
    <w:rsid w:val="00AC312B"/>
    <w:rsid w:val="00AC33FC"/>
    <w:rsid w:val="00AC3D5E"/>
    <w:rsid w:val="00AC4027"/>
    <w:rsid w:val="00AC62A4"/>
    <w:rsid w:val="00AD277C"/>
    <w:rsid w:val="00AD42EB"/>
    <w:rsid w:val="00AD4ABA"/>
    <w:rsid w:val="00AD5C66"/>
    <w:rsid w:val="00AF2274"/>
    <w:rsid w:val="00AF4848"/>
    <w:rsid w:val="00AF7CE2"/>
    <w:rsid w:val="00B0084A"/>
    <w:rsid w:val="00B0383F"/>
    <w:rsid w:val="00B03A39"/>
    <w:rsid w:val="00B076B6"/>
    <w:rsid w:val="00B10560"/>
    <w:rsid w:val="00B128DD"/>
    <w:rsid w:val="00B14690"/>
    <w:rsid w:val="00B234C0"/>
    <w:rsid w:val="00B27B11"/>
    <w:rsid w:val="00B32812"/>
    <w:rsid w:val="00B32906"/>
    <w:rsid w:val="00B35428"/>
    <w:rsid w:val="00B35B49"/>
    <w:rsid w:val="00B36C5F"/>
    <w:rsid w:val="00B4182E"/>
    <w:rsid w:val="00B455CE"/>
    <w:rsid w:val="00B4582F"/>
    <w:rsid w:val="00B52240"/>
    <w:rsid w:val="00B54C70"/>
    <w:rsid w:val="00B56D9A"/>
    <w:rsid w:val="00B624A4"/>
    <w:rsid w:val="00B633A4"/>
    <w:rsid w:val="00B676FF"/>
    <w:rsid w:val="00B70DA1"/>
    <w:rsid w:val="00B81870"/>
    <w:rsid w:val="00B835F0"/>
    <w:rsid w:val="00B8774E"/>
    <w:rsid w:val="00B87B50"/>
    <w:rsid w:val="00B943A3"/>
    <w:rsid w:val="00B95398"/>
    <w:rsid w:val="00BA64E3"/>
    <w:rsid w:val="00BA7067"/>
    <w:rsid w:val="00BB4C30"/>
    <w:rsid w:val="00BB7DE6"/>
    <w:rsid w:val="00BC5176"/>
    <w:rsid w:val="00BC715B"/>
    <w:rsid w:val="00BE3039"/>
    <w:rsid w:val="00BE4426"/>
    <w:rsid w:val="00BE5F74"/>
    <w:rsid w:val="00BE7E83"/>
    <w:rsid w:val="00BF41B0"/>
    <w:rsid w:val="00C00D16"/>
    <w:rsid w:val="00C0408C"/>
    <w:rsid w:val="00C22376"/>
    <w:rsid w:val="00C23ED6"/>
    <w:rsid w:val="00C23EDF"/>
    <w:rsid w:val="00C316F6"/>
    <w:rsid w:val="00C31BE2"/>
    <w:rsid w:val="00C33C03"/>
    <w:rsid w:val="00C352EC"/>
    <w:rsid w:val="00C415A3"/>
    <w:rsid w:val="00C441FB"/>
    <w:rsid w:val="00C462BD"/>
    <w:rsid w:val="00C50651"/>
    <w:rsid w:val="00C5203D"/>
    <w:rsid w:val="00C538F8"/>
    <w:rsid w:val="00C545C1"/>
    <w:rsid w:val="00C67FA7"/>
    <w:rsid w:val="00C7195D"/>
    <w:rsid w:val="00C763BD"/>
    <w:rsid w:val="00C76BCB"/>
    <w:rsid w:val="00C77235"/>
    <w:rsid w:val="00C826CF"/>
    <w:rsid w:val="00C8428B"/>
    <w:rsid w:val="00C934A5"/>
    <w:rsid w:val="00CA6394"/>
    <w:rsid w:val="00CB158E"/>
    <w:rsid w:val="00CB258D"/>
    <w:rsid w:val="00CB40AD"/>
    <w:rsid w:val="00CB4238"/>
    <w:rsid w:val="00CB66C7"/>
    <w:rsid w:val="00CC15DB"/>
    <w:rsid w:val="00CC48AF"/>
    <w:rsid w:val="00CD092F"/>
    <w:rsid w:val="00CD7DB0"/>
    <w:rsid w:val="00CE06A4"/>
    <w:rsid w:val="00CF2A69"/>
    <w:rsid w:val="00CF3AD3"/>
    <w:rsid w:val="00D15A53"/>
    <w:rsid w:val="00D1745B"/>
    <w:rsid w:val="00D20898"/>
    <w:rsid w:val="00D21487"/>
    <w:rsid w:val="00D242FA"/>
    <w:rsid w:val="00D25E4D"/>
    <w:rsid w:val="00D26D3E"/>
    <w:rsid w:val="00D34DE5"/>
    <w:rsid w:val="00D355BC"/>
    <w:rsid w:val="00D37398"/>
    <w:rsid w:val="00D4184F"/>
    <w:rsid w:val="00D622A9"/>
    <w:rsid w:val="00D77E21"/>
    <w:rsid w:val="00D850F1"/>
    <w:rsid w:val="00D86BCF"/>
    <w:rsid w:val="00D965D9"/>
    <w:rsid w:val="00DA2FA7"/>
    <w:rsid w:val="00DA3BDC"/>
    <w:rsid w:val="00DA7992"/>
    <w:rsid w:val="00DB5547"/>
    <w:rsid w:val="00DB6355"/>
    <w:rsid w:val="00DC0048"/>
    <w:rsid w:val="00DC459B"/>
    <w:rsid w:val="00DC62C8"/>
    <w:rsid w:val="00DE0BA1"/>
    <w:rsid w:val="00DE26F3"/>
    <w:rsid w:val="00DE477F"/>
    <w:rsid w:val="00DF068F"/>
    <w:rsid w:val="00DF0E42"/>
    <w:rsid w:val="00E025FB"/>
    <w:rsid w:val="00E02749"/>
    <w:rsid w:val="00E050C6"/>
    <w:rsid w:val="00E1235D"/>
    <w:rsid w:val="00E206CE"/>
    <w:rsid w:val="00E21A91"/>
    <w:rsid w:val="00E246F8"/>
    <w:rsid w:val="00E26590"/>
    <w:rsid w:val="00E31E31"/>
    <w:rsid w:val="00E326B4"/>
    <w:rsid w:val="00E34C79"/>
    <w:rsid w:val="00E3703A"/>
    <w:rsid w:val="00E60271"/>
    <w:rsid w:val="00E6294E"/>
    <w:rsid w:val="00E73392"/>
    <w:rsid w:val="00E741A6"/>
    <w:rsid w:val="00E74835"/>
    <w:rsid w:val="00E80BBB"/>
    <w:rsid w:val="00E8121D"/>
    <w:rsid w:val="00E81A39"/>
    <w:rsid w:val="00E8328C"/>
    <w:rsid w:val="00E84A4A"/>
    <w:rsid w:val="00E919CB"/>
    <w:rsid w:val="00E91BD5"/>
    <w:rsid w:val="00E93E69"/>
    <w:rsid w:val="00EA2D72"/>
    <w:rsid w:val="00EA439C"/>
    <w:rsid w:val="00EC201C"/>
    <w:rsid w:val="00EC59DF"/>
    <w:rsid w:val="00EC7A5D"/>
    <w:rsid w:val="00ED1617"/>
    <w:rsid w:val="00ED38B8"/>
    <w:rsid w:val="00F00C06"/>
    <w:rsid w:val="00F11470"/>
    <w:rsid w:val="00F13321"/>
    <w:rsid w:val="00F16388"/>
    <w:rsid w:val="00F167FB"/>
    <w:rsid w:val="00F1794D"/>
    <w:rsid w:val="00F219C2"/>
    <w:rsid w:val="00F26206"/>
    <w:rsid w:val="00F26BED"/>
    <w:rsid w:val="00F3582E"/>
    <w:rsid w:val="00F4155A"/>
    <w:rsid w:val="00F50141"/>
    <w:rsid w:val="00F501AC"/>
    <w:rsid w:val="00F51242"/>
    <w:rsid w:val="00F538F2"/>
    <w:rsid w:val="00F5512A"/>
    <w:rsid w:val="00F654DE"/>
    <w:rsid w:val="00F93B2F"/>
    <w:rsid w:val="00F93F8E"/>
    <w:rsid w:val="00F95580"/>
    <w:rsid w:val="00F965EA"/>
    <w:rsid w:val="00F97862"/>
    <w:rsid w:val="00FA4C14"/>
    <w:rsid w:val="00FB630F"/>
    <w:rsid w:val="00FC6991"/>
    <w:rsid w:val="00FD08E8"/>
    <w:rsid w:val="00FD4443"/>
    <w:rsid w:val="00FD53BD"/>
    <w:rsid w:val="00FE0B6B"/>
    <w:rsid w:val="00FE0F3C"/>
    <w:rsid w:val="00FE2A7C"/>
    <w:rsid w:val="00FE4786"/>
    <w:rsid w:val="00FE48D4"/>
    <w:rsid w:val="00FF3F23"/>
    <w:rsid w:val="00FF40F2"/>
    <w:rsid w:val="78AA3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338C7"/>
  <w15:docId w15:val="{AB1ACF05-A84C-4A29-B911-1BCB0FB4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B27B11"/>
    <w:pPr>
      <w:keepNext/>
      <w:numPr>
        <w:numId w:val="1"/>
      </w:numPr>
      <w:spacing w:before="240" w:after="60"/>
      <w:jc w:val="both"/>
      <w:outlineLvl w:val="0"/>
    </w:pPr>
    <w:rPr>
      <w:rFonts w:ascii="Arial" w:eastAsia="Times New Roman" w:hAnsi="Arial" w:cs="Arial"/>
      <w:b/>
      <w:bCs/>
      <w:color w:val="31849B" w:themeColor="accent5" w:themeShade="BF"/>
      <w:kern w:val="32"/>
      <w:szCs w:val="32"/>
      <w:lang w:val="en-AU" w:eastAsia="tr-TR"/>
    </w:rPr>
  </w:style>
  <w:style w:type="paragraph" w:styleId="Balk2">
    <w:name w:val="heading 2"/>
    <w:basedOn w:val="Normal"/>
    <w:next w:val="Normal"/>
    <w:link w:val="Balk2Char"/>
    <w:uiPriority w:val="9"/>
    <w:unhideWhenUsed/>
    <w:qFormat/>
    <w:rsid w:val="00B27B11"/>
    <w:pPr>
      <w:keepNext/>
      <w:keepLines/>
      <w:numPr>
        <w:numId w:val="33"/>
      </w:numPr>
      <w:spacing w:before="200"/>
      <w:outlineLvl w:val="1"/>
    </w:pPr>
    <w:rPr>
      <w:rFonts w:ascii="Arial" w:eastAsiaTheme="majorEastAsia" w:hAnsi="Arial" w:cstheme="majorBidi"/>
      <w:b/>
      <w:bCs/>
      <w:color w:val="31849B" w:themeColor="accent5" w:themeShade="BF"/>
      <w:sz w:val="22"/>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numId w:val="12"/>
      </w:numPr>
      <w:spacing w:before="40" w:line="276" w:lineRule="auto"/>
      <w:jc w:val="both"/>
      <w:outlineLvl w:val="6"/>
    </w:pPr>
    <w:rPr>
      <w:rFonts w:asciiTheme="minorHAnsi" w:eastAsiaTheme="majorEastAsia" w:hAnsiTheme="minorHAnsi" w:cstheme="majorBidi"/>
      <w:b/>
      <w:iCs/>
      <w:sz w:val="22"/>
      <w:szCs w:val="22"/>
      <w:lang w:val="tr-TR"/>
    </w:rPr>
  </w:style>
  <w:style w:type="paragraph" w:styleId="Balk8">
    <w:name w:val="heading 8"/>
    <w:basedOn w:val="Normal"/>
    <w:next w:val="Normal"/>
    <w:link w:val="Balk8Char"/>
    <w:uiPriority w:val="9"/>
    <w:unhideWhenUsed/>
    <w:qFormat/>
    <w:rsid w:val="00831081"/>
    <w:pPr>
      <w:keepNext/>
      <w:keepLines/>
      <w:numPr>
        <w:numId w:val="13"/>
      </w:numPr>
      <w:spacing w:before="40" w:line="276" w:lineRule="auto"/>
      <w:jc w:val="both"/>
      <w:outlineLvl w:val="7"/>
    </w:pPr>
    <w:rPr>
      <w:rFonts w:asciiTheme="minorHAnsi" w:eastAsiaTheme="majorEastAsia" w:hAnsiTheme="minorHAnsi" w:cstheme="majorBidi"/>
      <w:b/>
      <w:sz w:val="22"/>
      <w:szCs w:val="21"/>
      <w:lang w:val="tr-TR"/>
    </w:rPr>
  </w:style>
  <w:style w:type="paragraph" w:styleId="Balk9">
    <w:name w:val="heading 9"/>
    <w:basedOn w:val="Normal"/>
    <w:next w:val="Normal"/>
    <w:link w:val="Balk9Char"/>
    <w:uiPriority w:val="9"/>
    <w:unhideWhenUsed/>
    <w:qFormat/>
    <w:rsid w:val="00831081"/>
    <w:pPr>
      <w:keepNext/>
      <w:keepLines/>
      <w:numPr>
        <w:numId w:val="14"/>
      </w:numPr>
      <w:spacing w:before="40" w:line="276" w:lineRule="auto"/>
      <w:jc w:val="both"/>
      <w:outlineLvl w:val="8"/>
    </w:pPr>
    <w:rPr>
      <w:rFonts w:asciiTheme="minorHAnsi" w:eastAsiaTheme="majorEastAsia" w:hAnsiTheme="minorHAnsi" w:cstheme="majorBidi"/>
      <w:b/>
      <w:iCs/>
      <w:sz w:val="22"/>
      <w:szCs w:val="21"/>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7B11"/>
    <w:rPr>
      <w:rFonts w:ascii="Arial" w:eastAsia="Times New Roman" w:hAnsi="Arial" w:cs="Arial"/>
      <w:b/>
      <w:bCs/>
      <w:color w:val="31849B" w:themeColor="accent5" w:themeShade="BF"/>
      <w:kern w:val="32"/>
      <w:sz w:val="24"/>
      <w:szCs w:val="32"/>
      <w:lang w:val="en-AU" w:eastAsia="tr-TR"/>
    </w:rPr>
  </w:style>
  <w:style w:type="character" w:customStyle="1" w:styleId="Balk2Char">
    <w:name w:val="Başlık 2 Char"/>
    <w:basedOn w:val="VarsaylanParagrafYazTipi"/>
    <w:link w:val="Balk2"/>
    <w:uiPriority w:val="9"/>
    <w:rsid w:val="00B27B11"/>
    <w:rPr>
      <w:rFonts w:ascii="Arial" w:eastAsiaTheme="majorEastAsia" w:hAnsi="Arial" w:cstheme="majorBidi"/>
      <w:b/>
      <w:bCs/>
      <w:color w:val="31849B" w:themeColor="accent5" w:themeShade="BF"/>
      <w:sz w:val="22"/>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7C4808"/>
    <w:pPr>
      <w:tabs>
        <w:tab w:val="left" w:pos="480"/>
        <w:tab w:val="left" w:pos="852"/>
        <w:tab w:val="right" w:leader="dot" w:pos="9498"/>
      </w:tabs>
      <w:spacing w:after="100"/>
      <w:ind w:left="852" w:right="-425" w:hanging="426"/>
    </w:pPr>
    <w:rPr>
      <w:rFonts w:asciiTheme="majorHAnsi" w:eastAsia="Calibri" w:hAnsiTheme="majorHAnsi" w:cs="Calibri"/>
      <w:noProof/>
      <w:sz w:val="22"/>
      <w:szCs w:val="22"/>
      <w:lang w:val="tr-TR"/>
    </w:rPr>
  </w:style>
  <w:style w:type="paragraph" w:styleId="T2">
    <w:name w:val="toc 2"/>
    <w:basedOn w:val="Normal"/>
    <w:next w:val="Normal"/>
    <w:autoRedefine/>
    <w:uiPriority w:val="39"/>
    <w:unhideWhenUsed/>
    <w:rsid w:val="002460EF"/>
    <w:pPr>
      <w:tabs>
        <w:tab w:val="left" w:pos="880"/>
        <w:tab w:val="right" w:leader="dot" w:pos="9498"/>
      </w:tabs>
      <w:spacing w:after="100"/>
      <w:ind w:left="851" w:right="-425" w:hanging="425"/>
    </w:pPr>
    <w:rPr>
      <w:rFonts w:asciiTheme="majorHAnsi" w:eastAsiaTheme="majorEastAsia" w:hAnsiTheme="majorHAnsi" w:cstheme="majorHAnsi"/>
      <w:bCs/>
      <w:noProof/>
      <w:sz w:val="22"/>
      <w:lang w:val="tr-TR"/>
    </w:r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21">
    <w:name w:val="Başlık 21"/>
    <w:basedOn w:val="Normal"/>
    <w:rsid w:val="00831081"/>
    <w:pPr>
      <w:numPr>
        <w:ilvl w:val="1"/>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31">
    <w:name w:val="Başlık 31"/>
    <w:basedOn w:val="Normal"/>
    <w:rsid w:val="00831081"/>
    <w:pPr>
      <w:numPr>
        <w:ilvl w:val="2"/>
        <w:numId w:val="6"/>
      </w:numPr>
      <w:spacing w:before="120" w:after="200" w:line="276" w:lineRule="auto"/>
      <w:ind w:left="1440"/>
      <w:jc w:val="both"/>
    </w:pPr>
    <w:rPr>
      <w:rFonts w:asciiTheme="minorHAnsi" w:eastAsiaTheme="minorHAnsi" w:hAnsiTheme="minorHAnsi" w:cstheme="minorBidi"/>
      <w:sz w:val="22"/>
      <w:szCs w:val="22"/>
      <w:lang w:val="tr-TR"/>
    </w:rPr>
  </w:style>
  <w:style w:type="paragraph" w:customStyle="1" w:styleId="Balk41">
    <w:name w:val="Başlık 41"/>
    <w:basedOn w:val="Normal"/>
    <w:rsid w:val="00831081"/>
    <w:pPr>
      <w:numPr>
        <w:ilvl w:val="3"/>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51">
    <w:name w:val="Başlık 51"/>
    <w:basedOn w:val="Normal"/>
    <w:rsid w:val="00831081"/>
    <w:pPr>
      <w:numPr>
        <w:ilvl w:val="4"/>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61">
    <w:name w:val="Başlık 61"/>
    <w:basedOn w:val="Normal"/>
    <w:rsid w:val="00831081"/>
    <w:pPr>
      <w:numPr>
        <w:ilvl w:val="5"/>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71">
    <w:name w:val="Başlık 71"/>
    <w:basedOn w:val="Normal"/>
    <w:rsid w:val="00831081"/>
    <w:pPr>
      <w:numPr>
        <w:ilvl w:val="6"/>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81">
    <w:name w:val="Başlık 81"/>
    <w:basedOn w:val="Normal"/>
    <w:rsid w:val="00831081"/>
    <w:pPr>
      <w:numPr>
        <w:ilvl w:val="7"/>
        <w:numId w:val="6"/>
      </w:numPr>
      <w:spacing w:before="120" w:after="200" w:line="276" w:lineRule="auto"/>
      <w:jc w:val="both"/>
    </w:pPr>
    <w:rPr>
      <w:rFonts w:asciiTheme="minorHAnsi" w:eastAsiaTheme="minorHAnsi" w:hAnsiTheme="minorHAnsi" w:cstheme="minorBidi"/>
      <w:sz w:val="22"/>
      <w:szCs w:val="22"/>
      <w:lang w:val="tr-TR"/>
    </w:rPr>
  </w:style>
  <w:style w:type="paragraph" w:customStyle="1" w:styleId="Balk91">
    <w:name w:val="Başlık 91"/>
    <w:basedOn w:val="Normal"/>
    <w:rsid w:val="00831081"/>
    <w:pPr>
      <w:numPr>
        <w:ilvl w:val="8"/>
        <w:numId w:val="6"/>
      </w:numPr>
      <w:spacing w:before="120" w:after="200" w:line="276" w:lineRule="auto"/>
      <w:jc w:val="both"/>
    </w:pPr>
    <w:rPr>
      <w:rFonts w:asciiTheme="minorHAnsi" w:eastAsiaTheme="minorHAnsi" w:hAnsiTheme="minorHAnsi" w:cstheme="minorBidi"/>
      <w:sz w:val="22"/>
      <w:szCs w:val="22"/>
      <w:lang w:val="tr-TR"/>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831081"/>
    <w:pPr>
      <w:tabs>
        <w:tab w:val="right" w:leader="dot" w:pos="9062"/>
      </w:tabs>
      <w:spacing w:before="120" w:after="100" w:line="276" w:lineRule="auto"/>
      <w:ind w:left="1985" w:hanging="425"/>
      <w:jc w:val="both"/>
    </w:pPr>
    <w:rPr>
      <w:rFonts w:asciiTheme="minorHAnsi" w:eastAsiaTheme="minorHAnsi" w:hAnsiTheme="minorHAnsi" w:cstheme="minorBidi"/>
      <w:sz w:val="22"/>
      <w:szCs w:val="22"/>
      <w:lang w:val="tr-TR"/>
    </w:rPr>
  </w:style>
  <w:style w:type="paragraph" w:styleId="T5">
    <w:name w:val="toc 5"/>
    <w:basedOn w:val="Normal"/>
    <w:next w:val="Normal"/>
    <w:autoRedefine/>
    <w:uiPriority w:val="39"/>
    <w:unhideWhenUsed/>
    <w:rsid w:val="00831081"/>
    <w:pPr>
      <w:tabs>
        <w:tab w:val="right" w:leader="dot" w:pos="9062"/>
      </w:tabs>
      <w:spacing w:before="120" w:after="100" w:line="276" w:lineRule="auto"/>
      <w:ind w:left="1560" w:hanging="567"/>
      <w:jc w:val="both"/>
    </w:pPr>
    <w:rPr>
      <w:rFonts w:asciiTheme="minorHAnsi" w:eastAsiaTheme="minorHAnsi" w:hAnsiTheme="minorHAnsi" w:cstheme="minorBidi"/>
      <w:sz w:val="22"/>
      <w:szCs w:val="22"/>
      <w:lang w:val="tr-TR"/>
    </w:rPr>
  </w:style>
  <w:style w:type="paragraph" w:styleId="T6">
    <w:name w:val="toc 6"/>
    <w:basedOn w:val="Normal"/>
    <w:next w:val="Normal"/>
    <w:autoRedefine/>
    <w:uiPriority w:val="39"/>
    <w:unhideWhenUsed/>
    <w:rsid w:val="00831081"/>
    <w:pPr>
      <w:tabs>
        <w:tab w:val="left" w:pos="182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table" w:customStyle="1" w:styleId="TableGrid1">
    <w:name w:val="Table Grid1"/>
    <w:basedOn w:val="NormalTablo"/>
    <w:next w:val="TabloKlavuzu"/>
    <w:uiPriority w:val="59"/>
    <w:rsid w:val="008A2305"/>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C316F6"/>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C22376"/>
    <w:rPr>
      <w:color w:val="605E5C"/>
      <w:shd w:val="clear" w:color="auto" w:fill="E1DFDD"/>
    </w:rPr>
  </w:style>
  <w:style w:type="table" w:styleId="KlavuzTablo2-Vurgu1">
    <w:name w:val="Grid Table 2 Accent 1"/>
    <w:basedOn w:val="NormalTablo"/>
    <w:uiPriority w:val="47"/>
    <w:rsid w:val="0035575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zlenenKpr">
    <w:name w:val="FollowedHyperlink"/>
    <w:basedOn w:val="VarsaylanParagrafYazTipi"/>
    <w:uiPriority w:val="99"/>
    <w:semiHidden/>
    <w:unhideWhenUsed/>
    <w:rsid w:val="003F7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3452">
      <w:bodyDiv w:val="1"/>
      <w:marLeft w:val="0"/>
      <w:marRight w:val="0"/>
      <w:marTop w:val="0"/>
      <w:marBottom w:val="0"/>
      <w:divBdr>
        <w:top w:val="none" w:sz="0" w:space="0" w:color="auto"/>
        <w:left w:val="none" w:sz="0" w:space="0" w:color="auto"/>
        <w:bottom w:val="none" w:sz="0" w:space="0" w:color="auto"/>
        <w:right w:val="none" w:sz="0" w:space="0" w:color="auto"/>
      </w:divBdr>
    </w:div>
    <w:div w:id="613557531">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349477930">
      <w:bodyDiv w:val="1"/>
      <w:marLeft w:val="0"/>
      <w:marRight w:val="0"/>
      <w:marTop w:val="0"/>
      <w:marBottom w:val="0"/>
      <w:divBdr>
        <w:top w:val="none" w:sz="0" w:space="0" w:color="auto"/>
        <w:left w:val="none" w:sz="0" w:space="0" w:color="auto"/>
        <w:bottom w:val="none" w:sz="0" w:space="0" w:color="auto"/>
        <w:right w:val="none" w:sz="0" w:space="0" w:color="auto"/>
      </w:divBdr>
    </w:div>
    <w:div w:id="1534609857">
      <w:bodyDiv w:val="1"/>
      <w:marLeft w:val="0"/>
      <w:marRight w:val="0"/>
      <w:marTop w:val="0"/>
      <w:marBottom w:val="0"/>
      <w:divBdr>
        <w:top w:val="none" w:sz="0" w:space="0" w:color="auto"/>
        <w:left w:val="none" w:sz="0" w:space="0" w:color="auto"/>
        <w:bottom w:val="none" w:sz="0" w:space="0" w:color="auto"/>
        <w:right w:val="none" w:sz="0" w:space="0" w:color="auto"/>
      </w:divBdr>
      <w:divsChild>
        <w:div w:id="1356929447">
          <w:marLeft w:val="600"/>
          <w:marRight w:val="0"/>
          <w:marTop w:val="0"/>
          <w:marBottom w:val="0"/>
          <w:divBdr>
            <w:top w:val="none" w:sz="0" w:space="0" w:color="auto"/>
            <w:left w:val="none" w:sz="0" w:space="0" w:color="auto"/>
            <w:bottom w:val="none" w:sz="0" w:space="0" w:color="auto"/>
            <w:right w:val="none" w:sz="0" w:space="0" w:color="auto"/>
          </w:divBdr>
        </w:div>
        <w:div w:id="672075600">
          <w:marLeft w:val="600"/>
          <w:marRight w:val="0"/>
          <w:marTop w:val="0"/>
          <w:marBottom w:val="0"/>
          <w:divBdr>
            <w:top w:val="none" w:sz="0" w:space="0" w:color="auto"/>
            <w:left w:val="none" w:sz="0" w:space="0" w:color="auto"/>
            <w:bottom w:val="none" w:sz="0" w:space="0" w:color="auto"/>
            <w:right w:val="none" w:sz="0" w:space="0" w:color="auto"/>
          </w:divBdr>
        </w:div>
        <w:div w:id="1936281723">
          <w:marLeft w:val="600"/>
          <w:marRight w:val="0"/>
          <w:marTop w:val="0"/>
          <w:marBottom w:val="0"/>
          <w:divBdr>
            <w:top w:val="none" w:sz="0" w:space="0" w:color="auto"/>
            <w:left w:val="none" w:sz="0" w:space="0" w:color="auto"/>
            <w:bottom w:val="none" w:sz="0" w:space="0" w:color="auto"/>
            <w:right w:val="none" w:sz="0" w:space="0" w:color="auto"/>
          </w:divBdr>
        </w:div>
        <w:div w:id="795371102">
          <w:marLeft w:val="600"/>
          <w:marRight w:val="0"/>
          <w:marTop w:val="0"/>
          <w:marBottom w:val="0"/>
          <w:divBdr>
            <w:top w:val="none" w:sz="0" w:space="0" w:color="auto"/>
            <w:left w:val="none" w:sz="0" w:space="0" w:color="auto"/>
            <w:bottom w:val="none" w:sz="0" w:space="0" w:color="auto"/>
            <w:right w:val="none" w:sz="0" w:space="0" w:color="auto"/>
          </w:divBdr>
        </w:div>
      </w:divsChild>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913272151">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kra-turke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kra-turkey.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kra-turkey.co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BTSPARTNERS-4-4686</_dlc_DocId>
    <_dlc_DocIdUrl xmlns="179c9df7-bfec-4257-afe4-54792d6740de">
      <Url>https://btspartners.sharepoint.com/_layouts/15/DocIdRedir.aspx?ID=BTSPARTNERS-4-4686</Url>
      <Description>BTSPARTNERS-4-4686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2.xml><?xml version="1.0" encoding="utf-8"?>
<ds:datastoreItem xmlns:ds="http://schemas.openxmlformats.org/officeDocument/2006/customXml" ds:itemID="{E042098D-7C2A-47DF-8B7B-8C1DF47DB1EA}">
  <ds:schemaRefs>
    <ds:schemaRef ds:uri="http://schemas.microsoft.com/sharepoint/events"/>
  </ds:schemaRefs>
</ds:datastoreItem>
</file>

<file path=customXml/itemProps3.xml><?xml version="1.0" encoding="utf-8"?>
<ds:datastoreItem xmlns:ds="http://schemas.openxmlformats.org/officeDocument/2006/customXml" ds:itemID="{A6463A7E-50F8-4CA7-8BBE-F27EDF49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8E92B725-0E9D-4F85-83B7-2E80F25F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3438</Words>
  <Characters>19598</Characters>
  <Application>Microsoft Office Word</Application>
  <DocSecurity>0</DocSecurity>
  <Lines>163</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Gülnur MATRAN</cp:lastModifiedBy>
  <cp:revision>54</cp:revision>
  <cp:lastPrinted>2016-11-10T08:48:00Z</cp:lastPrinted>
  <dcterms:created xsi:type="dcterms:W3CDTF">2019-04-18T14:00:00Z</dcterms:created>
  <dcterms:modified xsi:type="dcterms:W3CDTF">2020-11-03T12:19:00Z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295a9d86-2960-4f9e-a662-6cfc4319a6e9</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